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106554" w14:textId="77777777" w:rsidR="00536CE2" w:rsidRPr="00536CE2" w:rsidRDefault="00536CE2" w:rsidP="00536CE2">
      <w:pPr>
        <w:rPr>
          <w:rFonts w:ascii="Open Sans" w:hAnsi="Open Sans" w:cs="Open Sans"/>
          <w:noProof/>
          <w:sz w:val="24"/>
          <w:szCs w:val="24"/>
        </w:rPr>
      </w:pPr>
    </w:p>
    <w:p w14:paraId="0E0BFAB3" w14:textId="6348E608" w:rsidR="00536CE2" w:rsidRPr="00536CE2" w:rsidRDefault="00536CE2" w:rsidP="00536CE2">
      <w:pPr>
        <w:jc w:val="center"/>
        <w:rPr>
          <w:rFonts w:ascii="Open Sans" w:eastAsia="Times New Roman" w:hAnsi="Open Sans" w:cs="Open Sans"/>
          <w:bCs/>
          <w:sz w:val="24"/>
          <w:szCs w:val="24"/>
          <w:lang w:eastAsia="pl-PL"/>
        </w:rPr>
      </w:pPr>
      <w:r w:rsidRPr="00536CE2">
        <w:rPr>
          <w:rFonts w:ascii="Open Sans" w:eastAsia="Times New Roman" w:hAnsi="Open Sans" w:cs="Open Sans"/>
          <w:sz w:val="24"/>
          <w:szCs w:val="24"/>
          <w:lang w:eastAsia="pl-PL"/>
        </w:rPr>
        <w:t>Postępowanie nr DGT.263.</w:t>
      </w:r>
      <w:r w:rsidR="005D0406">
        <w:rPr>
          <w:rFonts w:ascii="Open Sans" w:eastAsia="Times New Roman" w:hAnsi="Open Sans" w:cs="Open Sans"/>
          <w:sz w:val="24"/>
          <w:szCs w:val="24"/>
          <w:lang w:eastAsia="pl-PL"/>
        </w:rPr>
        <w:t>6</w:t>
      </w:r>
      <w:r w:rsidRPr="00536CE2">
        <w:rPr>
          <w:rFonts w:ascii="Open Sans" w:eastAsia="Times New Roman" w:hAnsi="Open Sans" w:cs="Open Sans"/>
          <w:sz w:val="24"/>
          <w:szCs w:val="24"/>
          <w:lang w:eastAsia="pl-PL"/>
        </w:rPr>
        <w:t xml:space="preserve">.2024 </w:t>
      </w:r>
      <w:r w:rsidRPr="00536CE2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536CE2">
        <w:rPr>
          <w:rFonts w:ascii="Open Sans" w:eastAsia="Times New Roman" w:hAnsi="Open Sans" w:cs="Open Sans"/>
          <w:sz w:val="24"/>
          <w:szCs w:val="24"/>
          <w:lang w:eastAsia="pl-PL"/>
        </w:rPr>
        <w:tab/>
        <w:t xml:space="preserve">     Załącznik nr 3 </w:t>
      </w:r>
      <w:r>
        <w:rPr>
          <w:rFonts w:ascii="Open Sans" w:eastAsia="Times New Roman" w:hAnsi="Open Sans" w:cs="Open Sans"/>
          <w:sz w:val="24"/>
          <w:szCs w:val="24"/>
          <w:lang w:eastAsia="pl-PL"/>
        </w:rPr>
        <w:t>do zapytania ofertowego</w:t>
      </w:r>
    </w:p>
    <w:p w14:paraId="7C9D4B76" w14:textId="77777777" w:rsidR="00536CE2" w:rsidRPr="00536CE2" w:rsidRDefault="00536CE2" w:rsidP="00536CE2">
      <w:pPr>
        <w:jc w:val="right"/>
        <w:rPr>
          <w:rFonts w:ascii="Open Sans" w:eastAsia="Times New Roman" w:hAnsi="Open Sans" w:cs="Open Sans"/>
          <w:bCs/>
          <w:sz w:val="24"/>
          <w:szCs w:val="24"/>
          <w:lang w:eastAsia="pl-PL"/>
        </w:rPr>
      </w:pPr>
      <w:r w:rsidRPr="00536CE2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536CE2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536CE2">
        <w:rPr>
          <w:rFonts w:ascii="Open Sans" w:eastAsia="Times New Roman" w:hAnsi="Open Sans" w:cs="Open Sans"/>
          <w:sz w:val="24"/>
          <w:szCs w:val="24"/>
          <w:lang w:eastAsia="pl-PL"/>
        </w:rPr>
        <w:tab/>
        <w:t xml:space="preserve">           </w:t>
      </w:r>
    </w:p>
    <w:p w14:paraId="3964F50A" w14:textId="77777777" w:rsidR="00536CE2" w:rsidRPr="00536CE2" w:rsidRDefault="00536CE2" w:rsidP="00536CE2">
      <w:pPr>
        <w:rPr>
          <w:rFonts w:ascii="Open Sans" w:eastAsia="Times New Roman" w:hAnsi="Open Sans" w:cs="Open Sans"/>
          <w:sz w:val="24"/>
          <w:szCs w:val="24"/>
          <w:u w:val="single"/>
          <w:lang w:eastAsia="pl-PL"/>
        </w:rPr>
      </w:pPr>
    </w:p>
    <w:p w14:paraId="71194E2E" w14:textId="77777777" w:rsidR="00536CE2" w:rsidRPr="00536CE2" w:rsidRDefault="00536CE2" w:rsidP="00536CE2">
      <w:pPr>
        <w:spacing w:after="200"/>
        <w:jc w:val="center"/>
        <w:rPr>
          <w:rFonts w:ascii="Open Sans" w:eastAsia="Times New Roman" w:hAnsi="Open Sans" w:cs="Open Sans"/>
          <w:b/>
          <w:sz w:val="24"/>
          <w:szCs w:val="24"/>
        </w:rPr>
      </w:pPr>
      <w:r w:rsidRPr="00536CE2">
        <w:rPr>
          <w:rFonts w:ascii="Open Sans" w:eastAsia="Times New Roman" w:hAnsi="Open Sans" w:cs="Open Sans"/>
          <w:b/>
          <w:sz w:val="24"/>
          <w:szCs w:val="24"/>
        </w:rPr>
        <w:t>UMOWA z dnia ……………..</w:t>
      </w:r>
    </w:p>
    <w:p w14:paraId="72D93AD6" w14:textId="77777777" w:rsidR="00536CE2" w:rsidRPr="00536CE2" w:rsidRDefault="00536CE2" w:rsidP="00536CE2">
      <w:pPr>
        <w:spacing w:after="200"/>
        <w:rPr>
          <w:rFonts w:ascii="Open Sans" w:eastAsia="Times New Roman" w:hAnsi="Open Sans" w:cs="Open Sans"/>
          <w:sz w:val="24"/>
          <w:szCs w:val="24"/>
        </w:rPr>
      </w:pPr>
      <w:r w:rsidRPr="00536CE2">
        <w:rPr>
          <w:rFonts w:ascii="Open Sans" w:eastAsia="Times New Roman" w:hAnsi="Open Sans" w:cs="Open Sans"/>
          <w:sz w:val="24"/>
          <w:szCs w:val="24"/>
        </w:rPr>
        <w:t xml:space="preserve">Zawarta pomiędzy: </w:t>
      </w:r>
      <w:r w:rsidRPr="00536CE2">
        <w:rPr>
          <w:rFonts w:ascii="Open Sans" w:eastAsia="Times New Roman" w:hAnsi="Open Sans" w:cs="Open Sans"/>
          <w:b/>
          <w:sz w:val="24"/>
          <w:szCs w:val="24"/>
        </w:rPr>
        <w:t>Państwową Akademią Nauk Stosowanych w Głogowie</w:t>
      </w:r>
      <w:r w:rsidRPr="00536CE2">
        <w:rPr>
          <w:rFonts w:ascii="Open Sans" w:eastAsia="Times New Roman" w:hAnsi="Open Sans" w:cs="Open Sans"/>
          <w:sz w:val="24"/>
          <w:szCs w:val="24"/>
        </w:rPr>
        <w:t xml:space="preserve">, ul. Piotra Skargi 5, 67-200 Głogów </w:t>
      </w:r>
      <w:r w:rsidRPr="00536CE2">
        <w:rPr>
          <w:rFonts w:ascii="Open Sans" w:eastAsia="Times New Roman" w:hAnsi="Open Sans" w:cs="Open Sans"/>
          <w:b/>
          <w:sz w:val="24"/>
          <w:szCs w:val="24"/>
        </w:rPr>
        <w:t>NIP 693-20-45-180</w:t>
      </w:r>
      <w:r w:rsidRPr="00536CE2">
        <w:rPr>
          <w:rFonts w:ascii="Open Sans" w:eastAsia="Times New Roman" w:hAnsi="Open Sans" w:cs="Open Sans"/>
          <w:sz w:val="24"/>
          <w:szCs w:val="24"/>
        </w:rPr>
        <w:t xml:space="preserve"> zwaną w dalszej części „</w:t>
      </w:r>
      <w:r w:rsidRPr="00536CE2">
        <w:rPr>
          <w:rFonts w:ascii="Open Sans" w:eastAsia="Times New Roman" w:hAnsi="Open Sans" w:cs="Open Sans"/>
          <w:b/>
          <w:sz w:val="24"/>
          <w:szCs w:val="24"/>
        </w:rPr>
        <w:t>Zamawiającym</w:t>
      </w:r>
      <w:r w:rsidRPr="00536CE2">
        <w:rPr>
          <w:rFonts w:ascii="Open Sans" w:eastAsia="Times New Roman" w:hAnsi="Open Sans" w:cs="Open Sans"/>
          <w:sz w:val="24"/>
          <w:szCs w:val="24"/>
        </w:rPr>
        <w:t>”, reprezentowaną przez:</w:t>
      </w:r>
    </w:p>
    <w:p w14:paraId="12B314F6" w14:textId="77777777" w:rsidR="00536CE2" w:rsidRPr="00536CE2" w:rsidRDefault="00536CE2" w:rsidP="00536CE2">
      <w:pPr>
        <w:spacing w:after="200"/>
        <w:rPr>
          <w:rFonts w:ascii="Open Sans" w:eastAsia="Times New Roman" w:hAnsi="Open Sans" w:cs="Open Sans"/>
          <w:sz w:val="24"/>
          <w:szCs w:val="24"/>
        </w:rPr>
      </w:pPr>
      <w:r w:rsidRPr="00536CE2">
        <w:rPr>
          <w:rFonts w:ascii="Open Sans" w:eastAsia="Times New Roman" w:hAnsi="Open Sans" w:cs="Open Sans"/>
          <w:sz w:val="24"/>
          <w:szCs w:val="24"/>
        </w:rPr>
        <w:t xml:space="preserve">       1.  Rektora    -    dr Jarosława Hermaszewskiego </w:t>
      </w:r>
    </w:p>
    <w:p w14:paraId="7B37E686" w14:textId="77777777" w:rsidR="00536CE2" w:rsidRPr="00536CE2" w:rsidRDefault="00536CE2" w:rsidP="00536CE2">
      <w:pPr>
        <w:spacing w:after="200"/>
        <w:ind w:firstLine="708"/>
        <w:rPr>
          <w:rFonts w:ascii="Open Sans" w:eastAsia="Times New Roman" w:hAnsi="Open Sans" w:cs="Open Sans"/>
          <w:sz w:val="24"/>
          <w:szCs w:val="24"/>
        </w:rPr>
      </w:pPr>
      <w:r w:rsidRPr="00536CE2">
        <w:rPr>
          <w:rFonts w:ascii="Open Sans" w:eastAsia="Times New Roman" w:hAnsi="Open Sans" w:cs="Open Sans"/>
          <w:sz w:val="24"/>
          <w:szCs w:val="24"/>
        </w:rPr>
        <w:t xml:space="preserve">przy kontrasygnacie Kwestora    -    mgr Magdaleny Zarubajko </w:t>
      </w:r>
    </w:p>
    <w:p w14:paraId="2A93959F" w14:textId="77777777" w:rsidR="00536CE2" w:rsidRPr="00536CE2" w:rsidRDefault="00536CE2" w:rsidP="00536CE2">
      <w:pPr>
        <w:spacing w:after="200"/>
        <w:rPr>
          <w:rFonts w:ascii="Open Sans" w:eastAsia="Times New Roman" w:hAnsi="Open Sans" w:cs="Open Sans"/>
          <w:sz w:val="24"/>
          <w:szCs w:val="24"/>
        </w:rPr>
      </w:pPr>
      <w:r w:rsidRPr="00536CE2">
        <w:rPr>
          <w:rFonts w:ascii="Open Sans" w:eastAsia="Times New Roman" w:hAnsi="Open Sans" w:cs="Open Sans"/>
          <w:sz w:val="24"/>
          <w:szCs w:val="24"/>
        </w:rPr>
        <w:t xml:space="preserve">a …………….………………. </w:t>
      </w:r>
      <w:r w:rsidRPr="00536CE2">
        <w:rPr>
          <w:rFonts w:ascii="Open Sans" w:eastAsia="Times New Roman" w:hAnsi="Open Sans" w:cs="Open Sans"/>
          <w:b/>
          <w:sz w:val="24"/>
          <w:szCs w:val="24"/>
        </w:rPr>
        <w:t xml:space="preserve">NIP </w:t>
      </w:r>
      <w:r w:rsidRPr="00536CE2">
        <w:rPr>
          <w:rFonts w:ascii="Open Sans" w:eastAsia="Times New Roman" w:hAnsi="Open Sans" w:cs="Open Sans"/>
          <w:sz w:val="24"/>
          <w:szCs w:val="24"/>
        </w:rPr>
        <w:t xml:space="preserve"> zwanym dalej  </w:t>
      </w:r>
      <w:r w:rsidRPr="00536CE2">
        <w:rPr>
          <w:rFonts w:ascii="Open Sans" w:eastAsia="Times New Roman" w:hAnsi="Open Sans" w:cs="Open Sans"/>
          <w:b/>
          <w:bCs/>
          <w:i/>
          <w:iCs/>
          <w:sz w:val="24"/>
          <w:szCs w:val="24"/>
        </w:rPr>
        <w:t>„</w:t>
      </w:r>
      <w:r w:rsidRPr="00536CE2">
        <w:rPr>
          <w:rFonts w:ascii="Open Sans" w:eastAsia="Times New Roman" w:hAnsi="Open Sans" w:cs="Open Sans"/>
          <w:b/>
          <w:bCs/>
          <w:iCs/>
          <w:sz w:val="24"/>
          <w:szCs w:val="24"/>
        </w:rPr>
        <w:t>Wykonawcą</w:t>
      </w:r>
      <w:r w:rsidRPr="00536CE2">
        <w:rPr>
          <w:rFonts w:ascii="Open Sans" w:eastAsia="Times New Roman" w:hAnsi="Open Sans" w:cs="Open Sans"/>
          <w:sz w:val="24"/>
          <w:szCs w:val="24"/>
        </w:rPr>
        <w:t>” reprezentowanym przez:</w:t>
      </w:r>
    </w:p>
    <w:p w14:paraId="7ADFC0D0" w14:textId="77777777" w:rsidR="00536CE2" w:rsidRPr="00536CE2" w:rsidRDefault="00536CE2" w:rsidP="00536CE2">
      <w:pPr>
        <w:spacing w:after="200"/>
        <w:rPr>
          <w:rFonts w:ascii="Open Sans" w:eastAsia="Times New Roman" w:hAnsi="Open Sans" w:cs="Open Sans"/>
          <w:sz w:val="24"/>
          <w:szCs w:val="24"/>
        </w:rPr>
      </w:pPr>
      <w:r w:rsidRPr="00536CE2">
        <w:rPr>
          <w:rFonts w:ascii="Open Sans" w:eastAsia="Times New Roman" w:hAnsi="Open Sans" w:cs="Open San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F4D369" w14:textId="54D0A329" w:rsidR="00536CE2" w:rsidRPr="00536CE2" w:rsidRDefault="00536CE2" w:rsidP="00536CE2">
      <w:pPr>
        <w:pStyle w:val="Bezodstpw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 wyniku przeprowadzenia postępowania nr DGT.263.</w:t>
      </w:r>
      <w:r w:rsidR="00FD13CA">
        <w:rPr>
          <w:rFonts w:ascii="Open Sans" w:hAnsi="Open Sans" w:cs="Open Sans"/>
        </w:rPr>
        <w:t>6</w:t>
      </w:r>
      <w:r w:rsidRPr="00536CE2">
        <w:rPr>
          <w:rFonts w:ascii="Open Sans" w:hAnsi="Open Sans" w:cs="Open Sans"/>
        </w:rPr>
        <w:t xml:space="preserve">.2024 na </w:t>
      </w:r>
      <w:bookmarkStart w:id="0" w:name="_Hlk72929542"/>
      <w:r w:rsidRPr="00536CE2">
        <w:rPr>
          <w:rFonts w:ascii="Open Sans" w:hAnsi="Open Sans" w:cs="Open Sans"/>
          <w:b/>
          <w:i/>
        </w:rPr>
        <w:t>„</w:t>
      </w:r>
      <w:bookmarkEnd w:id="0"/>
      <w:r w:rsidR="00FD13CA" w:rsidRPr="00FD13CA">
        <w:rPr>
          <w:rFonts w:ascii="Open Sans" w:hAnsi="Open Sans" w:cs="Open Sans"/>
          <w:b/>
          <w:i/>
        </w:rPr>
        <w:t xml:space="preserve">Dostawa wyposażenia laboratorium sieci komputerowych </w:t>
      </w:r>
      <w:r w:rsidR="00425461">
        <w:rPr>
          <w:rFonts w:ascii="Open Sans" w:hAnsi="Open Sans" w:cs="Open Sans"/>
          <w:b/>
          <w:i/>
        </w:rPr>
        <w:t>–</w:t>
      </w:r>
      <w:r w:rsidR="00FD13CA" w:rsidRPr="00FD13CA">
        <w:rPr>
          <w:rFonts w:ascii="Open Sans" w:hAnsi="Open Sans" w:cs="Open Sans"/>
          <w:b/>
          <w:i/>
        </w:rPr>
        <w:t xml:space="preserve"> CISCO</w:t>
      </w:r>
      <w:r w:rsidR="00425461">
        <w:rPr>
          <w:rFonts w:ascii="Open Sans" w:hAnsi="Open Sans" w:cs="Open Sans"/>
          <w:b/>
          <w:i/>
        </w:rPr>
        <w:t xml:space="preserve"> – zadanie nr…</w:t>
      </w:r>
      <w:r w:rsidRPr="00536CE2">
        <w:rPr>
          <w:rFonts w:ascii="Open Sans" w:hAnsi="Open Sans" w:cs="Open Sans"/>
          <w:b/>
          <w:i/>
        </w:rPr>
        <w:t>”</w:t>
      </w:r>
      <w:r w:rsidRPr="00536CE2">
        <w:rPr>
          <w:rFonts w:ascii="Open Sans" w:hAnsi="Open Sans" w:cs="Open Sans"/>
          <w:b/>
          <w:i/>
          <w:color w:val="FF0000"/>
        </w:rPr>
        <w:t xml:space="preserve"> </w:t>
      </w:r>
      <w:r w:rsidRPr="00536CE2">
        <w:rPr>
          <w:rFonts w:ascii="Open Sans" w:hAnsi="Open Sans" w:cs="Open Sans"/>
        </w:rPr>
        <w:t>na podstawie Regulaminu udzielania zamówień publicznych przez Państwową Akademię Nauk Stosowanych w Głogowie została zawarta umowa o następującej treści:</w:t>
      </w:r>
    </w:p>
    <w:p w14:paraId="6F5F5A0E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14:paraId="380EAF1E" w14:textId="77777777"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1</w:t>
      </w:r>
    </w:p>
    <w:p w14:paraId="2660D842" w14:textId="2AACAFAD" w:rsidR="00536CE2" w:rsidRPr="00536CE2" w:rsidRDefault="00536CE2" w:rsidP="00536CE2">
      <w:pPr>
        <w:pStyle w:val="Bezodstpw"/>
        <w:numPr>
          <w:ilvl w:val="0"/>
          <w:numId w:val="5"/>
        </w:numPr>
        <w:jc w:val="both"/>
        <w:rPr>
          <w:rFonts w:ascii="Open Sans" w:hAnsi="Open Sans" w:cs="Open Sans"/>
          <w:i/>
          <w:iCs/>
        </w:rPr>
      </w:pPr>
      <w:r w:rsidRPr="00536CE2">
        <w:rPr>
          <w:rFonts w:ascii="Open Sans" w:hAnsi="Open Sans" w:cs="Open Sans"/>
        </w:rPr>
        <w:t xml:space="preserve">Wykonawca sprzedaje i dostarcza, a Zamawiający zamawia </w:t>
      </w:r>
      <w:r w:rsidRPr="00536CE2">
        <w:rPr>
          <w:rFonts w:ascii="Open Sans" w:hAnsi="Open Sans" w:cs="Open Sans"/>
          <w:i/>
          <w:iCs/>
        </w:rPr>
        <w:t>„</w:t>
      </w:r>
      <w:r w:rsidR="00054F61" w:rsidRPr="00054F61">
        <w:rPr>
          <w:rFonts w:ascii="Open Sans" w:hAnsi="Open Sans" w:cs="Open Sans"/>
          <w:i/>
          <w:iCs/>
        </w:rPr>
        <w:t>wyposażeni</w:t>
      </w:r>
      <w:r w:rsidR="00054F61">
        <w:rPr>
          <w:rFonts w:ascii="Open Sans" w:hAnsi="Open Sans" w:cs="Open Sans"/>
          <w:i/>
          <w:iCs/>
        </w:rPr>
        <w:t>e</w:t>
      </w:r>
      <w:r w:rsidR="00054F61" w:rsidRPr="00054F61">
        <w:rPr>
          <w:rFonts w:ascii="Open Sans" w:hAnsi="Open Sans" w:cs="Open Sans"/>
          <w:i/>
          <w:iCs/>
        </w:rPr>
        <w:t xml:space="preserve"> laboratorium sieci komputerowych - CISCO</w:t>
      </w:r>
      <w:r w:rsidRPr="00536CE2">
        <w:rPr>
          <w:rFonts w:ascii="Open Sans" w:hAnsi="Open Sans" w:cs="Open Sans"/>
          <w:i/>
          <w:iCs/>
        </w:rPr>
        <w:t>”</w:t>
      </w:r>
      <w:r w:rsidRPr="00536CE2">
        <w:rPr>
          <w:rFonts w:ascii="Open Sans" w:hAnsi="Open Sans" w:cs="Open Sans"/>
        </w:rPr>
        <w:t>, zwane w dalszej części umowy „przedmiotem zamówienia”.</w:t>
      </w:r>
    </w:p>
    <w:p w14:paraId="6C5524F4" w14:textId="77777777" w:rsidR="00536CE2" w:rsidRPr="00536CE2" w:rsidRDefault="00536CE2" w:rsidP="00536CE2">
      <w:pPr>
        <w:pStyle w:val="Bezodstpw"/>
        <w:numPr>
          <w:ilvl w:val="0"/>
          <w:numId w:val="5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Wykonawca oświadcza, że towar stanowiący przedmiot umowy jest:</w:t>
      </w:r>
    </w:p>
    <w:p w14:paraId="1977A1B3" w14:textId="77777777" w:rsidR="00536CE2" w:rsidRPr="00536CE2" w:rsidRDefault="00536CE2" w:rsidP="00536CE2">
      <w:pPr>
        <w:pStyle w:val="Bezodstpw"/>
        <w:numPr>
          <w:ilvl w:val="0"/>
          <w:numId w:val="6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fabrycznie nowy, kompletny i gotowy do jego użytkowania,</w:t>
      </w:r>
    </w:p>
    <w:p w14:paraId="1D8309A6" w14:textId="77777777" w:rsidR="00536CE2" w:rsidRPr="00536CE2" w:rsidRDefault="00536CE2" w:rsidP="00536CE2">
      <w:pPr>
        <w:pStyle w:val="Bezodstpw"/>
        <w:numPr>
          <w:ilvl w:val="0"/>
          <w:numId w:val="6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dopuszczony do obrotu na terenie Rzeczpospolitej Polskiej oraz posiada wymagane świadectwa i certyfikaty poświadczające jego bezpieczeństwo, funkcjonalność i jakość.</w:t>
      </w:r>
    </w:p>
    <w:p w14:paraId="4715F2EE" w14:textId="77777777"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</w:p>
    <w:p w14:paraId="30157532" w14:textId="77777777"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2</w:t>
      </w:r>
    </w:p>
    <w:p w14:paraId="423DC5BF" w14:textId="77777777" w:rsidR="00536CE2" w:rsidRPr="00536CE2" w:rsidRDefault="00536CE2" w:rsidP="00536CE2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 xml:space="preserve">Termin wykonania przedmiotu umowy: </w:t>
      </w:r>
      <w:r w:rsidRPr="00536CE2">
        <w:rPr>
          <w:rFonts w:ascii="Open Sans" w:hAnsi="Open Sans" w:cs="Open Sans"/>
          <w:b/>
        </w:rPr>
        <w:t>do 1 miesiąca</w:t>
      </w:r>
      <w:r w:rsidRPr="00536CE2">
        <w:rPr>
          <w:rFonts w:ascii="Open Sans" w:hAnsi="Open Sans" w:cs="Open Sans"/>
        </w:rPr>
        <w:t xml:space="preserve"> od daty podpisania umowy.</w:t>
      </w:r>
    </w:p>
    <w:p w14:paraId="56D80E45" w14:textId="452D051B" w:rsidR="00536CE2" w:rsidRPr="00536CE2" w:rsidRDefault="00536CE2" w:rsidP="00536CE2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Termin uznaje się za dotrzymany, jeżeli przed jego upływem Wykonawca dostarczy towar na adres  Zamawiającego - Państwowa Akademia Nauk Stosowanych w</w:t>
      </w:r>
      <w:r>
        <w:rPr>
          <w:rFonts w:ascii="Open Sans" w:hAnsi="Open Sans" w:cs="Open Sans"/>
        </w:rPr>
        <w:t> </w:t>
      </w:r>
      <w:r w:rsidRPr="00536CE2">
        <w:rPr>
          <w:rFonts w:ascii="Open Sans" w:hAnsi="Open Sans" w:cs="Open Sans"/>
        </w:rPr>
        <w:t>Głogowie, ul. Piotra Skargi 5, 67-200 Głogów w stanie zupełnym i wykonał wszelkie ciążące na nim czynności niezbędne do rozpoczęcia ich używania.</w:t>
      </w:r>
    </w:p>
    <w:p w14:paraId="39A85DC2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14:paraId="0B21BC83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14:paraId="2849A9AF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14:paraId="2CFF6BFA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14:paraId="5DDE21A5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14:paraId="3AA70C19" w14:textId="77777777" w:rsid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</w:p>
    <w:p w14:paraId="2DBDB040" w14:textId="6B29B8E5"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lastRenderedPageBreak/>
        <w:t>§ 3</w:t>
      </w:r>
    </w:p>
    <w:p w14:paraId="611F6402" w14:textId="77777777" w:rsidR="00536CE2" w:rsidRPr="00536CE2" w:rsidRDefault="00536CE2" w:rsidP="00536CE2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Wykonawca oświadcza, że posiada odpowiednie środki i warunki techniczne potrzebne do realizacji umowy.</w:t>
      </w:r>
    </w:p>
    <w:p w14:paraId="0C4C9BFD" w14:textId="77777777" w:rsidR="00536CE2" w:rsidRPr="00536CE2" w:rsidRDefault="00536CE2" w:rsidP="00536CE2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Wykonawca bez zgody Zamawiającego nie może powierzyć wykonania niniejszej umowy osobie trzeciej.</w:t>
      </w:r>
    </w:p>
    <w:p w14:paraId="7208E4AA" w14:textId="77777777" w:rsidR="00536CE2" w:rsidRPr="00536CE2" w:rsidRDefault="00536CE2" w:rsidP="00536CE2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Do kontaktów z Zamawiającym w sprawach wykonania umowy Wykonawca upoważnia:</w:t>
      </w:r>
    </w:p>
    <w:p w14:paraId="5A3950F5" w14:textId="77777777" w:rsidR="00536CE2" w:rsidRPr="00536CE2" w:rsidRDefault="00536CE2" w:rsidP="00536CE2">
      <w:pPr>
        <w:pStyle w:val="Bezodstpw"/>
        <w:ind w:left="720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………………………………</w:t>
      </w:r>
    </w:p>
    <w:p w14:paraId="63E3A2F0" w14:textId="77777777" w:rsidR="00536CE2" w:rsidRPr="00536CE2" w:rsidRDefault="00536CE2" w:rsidP="00536CE2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 xml:space="preserve">Do kontaktów z Wykonawcą w sprawach wykonania umowy Zamawiający upoważnia: </w:t>
      </w:r>
    </w:p>
    <w:p w14:paraId="2EEECC85" w14:textId="1959789A" w:rsidR="00536CE2" w:rsidRPr="00536CE2" w:rsidRDefault="00425461" w:rsidP="00536CE2">
      <w:pPr>
        <w:pStyle w:val="Bezodstpw"/>
        <w:ind w:left="720"/>
        <w:rPr>
          <w:rFonts w:ascii="Open Sans" w:hAnsi="Open Sans" w:cs="Open Sans"/>
        </w:rPr>
      </w:pPr>
      <w:r>
        <w:rPr>
          <w:rFonts w:ascii="Open Sans" w:hAnsi="Open Sans" w:cs="Open Sans"/>
        </w:rPr>
        <w:t>mgr inż. Marcin Wiśniewski</w:t>
      </w:r>
      <w:r w:rsidR="00536CE2" w:rsidRPr="00536CE2">
        <w:rPr>
          <w:rFonts w:ascii="Open Sans" w:hAnsi="Open Sans" w:cs="Open Sans"/>
        </w:rPr>
        <w:t>, tel. 76 832 04 3</w:t>
      </w:r>
      <w:r>
        <w:rPr>
          <w:rFonts w:ascii="Open Sans" w:hAnsi="Open Sans" w:cs="Open Sans"/>
        </w:rPr>
        <w:t>0</w:t>
      </w:r>
      <w:r w:rsidR="00536CE2" w:rsidRPr="00536CE2">
        <w:rPr>
          <w:rFonts w:ascii="Open Sans" w:hAnsi="Open Sans" w:cs="Open Sans"/>
        </w:rPr>
        <w:t xml:space="preserve"> od  poniedziałku do piątku od 8.00 do 14.00.</w:t>
      </w:r>
    </w:p>
    <w:p w14:paraId="1A28E369" w14:textId="77777777" w:rsidR="00536CE2" w:rsidRPr="00536CE2" w:rsidRDefault="00536CE2" w:rsidP="00536CE2">
      <w:pPr>
        <w:pStyle w:val="Bezodstpw"/>
        <w:ind w:left="720"/>
        <w:rPr>
          <w:rFonts w:ascii="Open Sans" w:hAnsi="Open Sans" w:cs="Open Sans"/>
        </w:rPr>
      </w:pPr>
    </w:p>
    <w:p w14:paraId="2DA8E57F" w14:textId="77777777"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4</w:t>
      </w:r>
    </w:p>
    <w:p w14:paraId="43791560" w14:textId="77777777" w:rsidR="00536CE2" w:rsidRPr="00536CE2" w:rsidRDefault="00536CE2" w:rsidP="00536CE2">
      <w:pPr>
        <w:pStyle w:val="Bezodstpw"/>
        <w:numPr>
          <w:ilvl w:val="0"/>
          <w:numId w:val="9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Miejscem dostarczenia przedmiotu zamówienia będzie: Państwowa Akademia Nauk Stosowanych w Głogowie, ul. Piotra Skargi 5, 67-200 Głogów.</w:t>
      </w:r>
    </w:p>
    <w:p w14:paraId="1735CE5B" w14:textId="77777777" w:rsidR="00536CE2" w:rsidRPr="00536CE2" w:rsidRDefault="00536CE2" w:rsidP="00536CE2">
      <w:pPr>
        <w:pStyle w:val="Bezodstpw"/>
        <w:numPr>
          <w:ilvl w:val="0"/>
          <w:numId w:val="9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 xml:space="preserve">Dowodem zrealizowania dostawy będzie protokół odbioru sporządzony i podpisany przez strony po dostarczeniu przedmiotu zamówienia. </w:t>
      </w:r>
    </w:p>
    <w:p w14:paraId="063A41AB" w14:textId="77777777" w:rsidR="00536CE2" w:rsidRPr="00536CE2" w:rsidRDefault="00536CE2" w:rsidP="00536CE2">
      <w:pPr>
        <w:pStyle w:val="Bezodstpw"/>
        <w:numPr>
          <w:ilvl w:val="0"/>
          <w:numId w:val="9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Koszty dostawy obciążają Wykonawcę. Do czasu odbioru towaru przez Zamawiającego ryzyko wszelkich niebezpieczeństw związanych z ewentualnym uszkodzeniem lub utratą towaru ponosi Wykonawca.</w:t>
      </w:r>
    </w:p>
    <w:p w14:paraId="03F5F0FA" w14:textId="77777777" w:rsidR="00536CE2" w:rsidRPr="00536CE2" w:rsidRDefault="00536CE2" w:rsidP="00536CE2">
      <w:pPr>
        <w:pStyle w:val="Bezodstpw"/>
        <w:ind w:left="720"/>
        <w:rPr>
          <w:rFonts w:ascii="Open Sans" w:hAnsi="Open Sans" w:cs="Open Sans"/>
        </w:rPr>
      </w:pPr>
    </w:p>
    <w:p w14:paraId="0D2A4E9C" w14:textId="77777777"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5</w:t>
      </w:r>
    </w:p>
    <w:p w14:paraId="2B167B75" w14:textId="77777777" w:rsidR="00536CE2" w:rsidRPr="00536CE2" w:rsidRDefault="00536CE2" w:rsidP="00536CE2">
      <w:pPr>
        <w:pStyle w:val="Bezodstpw"/>
        <w:numPr>
          <w:ilvl w:val="0"/>
          <w:numId w:val="10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Cena całkowita za dostawę przedmiotu zamówienia określonego w ofercie Wykonawcy wynosi:</w:t>
      </w:r>
    </w:p>
    <w:p w14:paraId="188B079B" w14:textId="77777777" w:rsidR="00536CE2" w:rsidRPr="00536CE2" w:rsidRDefault="00536CE2" w:rsidP="00536CE2">
      <w:pPr>
        <w:pStyle w:val="Bezodstpw"/>
        <w:numPr>
          <w:ilvl w:val="0"/>
          <w:numId w:val="11"/>
        </w:numPr>
        <w:ind w:left="1134"/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netto – …………………………….</w:t>
      </w:r>
    </w:p>
    <w:p w14:paraId="28AF7F74" w14:textId="77777777" w:rsidR="00536CE2" w:rsidRPr="00536CE2" w:rsidRDefault="00536CE2" w:rsidP="00536CE2">
      <w:pPr>
        <w:pStyle w:val="Bezodstpw"/>
        <w:numPr>
          <w:ilvl w:val="0"/>
          <w:numId w:val="11"/>
        </w:numPr>
        <w:ind w:left="1134"/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brutto – ……………………………..</w:t>
      </w:r>
    </w:p>
    <w:p w14:paraId="6FB95D2E" w14:textId="77777777" w:rsidR="00536CE2" w:rsidRPr="00536CE2" w:rsidRDefault="00536CE2" w:rsidP="00536CE2">
      <w:pPr>
        <w:pStyle w:val="Bezodstpw"/>
        <w:numPr>
          <w:ilvl w:val="0"/>
          <w:numId w:val="10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 cenie brutto zawarte są wszystkie koszty związane z dostawą przedmiotu umowy do magazynu Zamawiającego (np.: transport, opakowanie, czynności związane z przygotowaniem dostawy, opłaty wynikające z polskiego prawa celnego i podatkowego), a także napraw w ramach gwarancji, o której mowa w § 7.</w:t>
      </w:r>
    </w:p>
    <w:p w14:paraId="353897F6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14:paraId="572A81B9" w14:textId="77777777"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6</w:t>
      </w:r>
    </w:p>
    <w:p w14:paraId="14BF6961" w14:textId="77777777" w:rsidR="00536CE2" w:rsidRPr="00536CE2" w:rsidRDefault="00536CE2" w:rsidP="00536CE2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  <w:color w:val="00B050"/>
        </w:rPr>
      </w:pPr>
      <w:r w:rsidRPr="00536CE2">
        <w:rPr>
          <w:rFonts w:ascii="Open Sans" w:hAnsi="Open Sans" w:cs="Open Sans"/>
        </w:rPr>
        <w:t>Podstawą do wystawienia</w:t>
      </w:r>
      <w:r w:rsidRPr="00536CE2">
        <w:rPr>
          <w:rFonts w:ascii="Open Sans" w:hAnsi="Open Sans" w:cs="Open Sans"/>
          <w:color w:val="00B050"/>
        </w:rPr>
        <w:t xml:space="preserve"> </w:t>
      </w:r>
      <w:r w:rsidRPr="00536CE2">
        <w:rPr>
          <w:rFonts w:ascii="Open Sans" w:hAnsi="Open Sans" w:cs="Open Sans"/>
        </w:rPr>
        <w:t>faktury</w:t>
      </w:r>
      <w:r w:rsidRPr="00536CE2">
        <w:rPr>
          <w:rFonts w:ascii="Open Sans" w:hAnsi="Open Sans" w:cs="Open Sans"/>
          <w:color w:val="00B050"/>
        </w:rPr>
        <w:t xml:space="preserve"> </w:t>
      </w:r>
      <w:r w:rsidRPr="00536CE2">
        <w:rPr>
          <w:rFonts w:ascii="Open Sans" w:hAnsi="Open Sans" w:cs="Open Sans"/>
        </w:rPr>
        <w:t>będzie</w:t>
      </w:r>
      <w:r w:rsidRPr="00536CE2">
        <w:rPr>
          <w:rFonts w:ascii="Open Sans" w:hAnsi="Open Sans" w:cs="Open Sans"/>
          <w:color w:val="FF0000"/>
        </w:rPr>
        <w:t xml:space="preserve"> </w:t>
      </w:r>
      <w:r w:rsidRPr="00536CE2">
        <w:rPr>
          <w:rFonts w:ascii="Open Sans" w:hAnsi="Open Sans" w:cs="Open Sans"/>
        </w:rPr>
        <w:t>protokół odbioru</w:t>
      </w:r>
      <w:r w:rsidRPr="00536CE2">
        <w:rPr>
          <w:rFonts w:ascii="Open Sans" w:hAnsi="Open Sans" w:cs="Open Sans"/>
          <w:color w:val="00B050"/>
        </w:rPr>
        <w:t>.</w:t>
      </w:r>
    </w:p>
    <w:p w14:paraId="0E3A798B" w14:textId="77777777" w:rsidR="00536CE2" w:rsidRPr="00536CE2" w:rsidRDefault="00536CE2" w:rsidP="00536CE2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Rozliczenia za wykonywanie przedmiotu zamówienia będą realizowane w walucie polskiej.</w:t>
      </w:r>
    </w:p>
    <w:p w14:paraId="74559206" w14:textId="77777777" w:rsidR="00536CE2" w:rsidRPr="00536CE2" w:rsidRDefault="00536CE2" w:rsidP="00536CE2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  <w:color w:val="00B050"/>
        </w:rPr>
      </w:pPr>
      <w:r w:rsidRPr="00536CE2">
        <w:rPr>
          <w:rFonts w:ascii="Open Sans" w:hAnsi="Open Sans" w:cs="Open Sans"/>
        </w:rPr>
        <w:t xml:space="preserve">Zapłata za fakturę będzie realizowana </w:t>
      </w:r>
      <w:r w:rsidRPr="00536CE2">
        <w:rPr>
          <w:rFonts w:ascii="Open Sans" w:hAnsi="Open Sans" w:cs="Open Sans"/>
          <w:color w:val="000000"/>
        </w:rPr>
        <w:t>na rachunek bankowy Wykonawcy o nr </w:t>
      </w:r>
      <w:r w:rsidRPr="00536CE2">
        <w:rPr>
          <w:rFonts w:ascii="Open Sans" w:hAnsi="Open Sans" w:cs="Open Sans"/>
        </w:rPr>
        <w:t>……………………………………….. z terminem płatności nie przekraczającym 14</w:t>
      </w:r>
      <w:r w:rsidRPr="00536CE2">
        <w:rPr>
          <w:rFonts w:ascii="Open Sans" w:hAnsi="Open Sans" w:cs="Open Sans"/>
          <w:color w:val="FF0000"/>
        </w:rPr>
        <w:t xml:space="preserve"> </w:t>
      </w:r>
      <w:r w:rsidRPr="00536CE2">
        <w:rPr>
          <w:rFonts w:ascii="Open Sans" w:hAnsi="Open Sans" w:cs="Open Sans"/>
        </w:rPr>
        <w:t>dni licząc od daty złożenia faktury wraz z dokumentami gwarancji, licencji i zatwierdzonym protokołem odbioru.</w:t>
      </w:r>
    </w:p>
    <w:p w14:paraId="11CFE9CB" w14:textId="77777777" w:rsidR="00536CE2" w:rsidRPr="00536CE2" w:rsidRDefault="00536CE2" w:rsidP="00536CE2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  <w:color w:val="000000"/>
        </w:rPr>
      </w:pPr>
      <w:r w:rsidRPr="00536CE2">
        <w:rPr>
          <w:rFonts w:ascii="Open Sans" w:hAnsi="Open Sans" w:cs="Open Sans"/>
          <w:color w:val="000000"/>
        </w:rPr>
        <w:t>Wprowadza się następujące zasady dotyczące płatności wynagrodzenia należnego dla Wykonawcy z tytułu realizacji umowy:</w:t>
      </w:r>
    </w:p>
    <w:p w14:paraId="7048BCBA" w14:textId="77777777" w:rsidR="00536CE2" w:rsidRPr="00536CE2" w:rsidRDefault="00536CE2" w:rsidP="00536CE2">
      <w:pPr>
        <w:pStyle w:val="Bezodstpw"/>
        <w:numPr>
          <w:ilvl w:val="0"/>
          <w:numId w:val="13"/>
        </w:numPr>
        <w:ind w:left="1078"/>
        <w:jc w:val="both"/>
        <w:rPr>
          <w:rFonts w:ascii="Open Sans" w:eastAsia="Calibri" w:hAnsi="Open Sans" w:cs="Open Sans"/>
          <w:color w:val="000000"/>
        </w:rPr>
      </w:pPr>
      <w:r w:rsidRPr="00536CE2">
        <w:rPr>
          <w:rFonts w:ascii="Open Sans" w:eastAsia="Calibri" w:hAnsi="Open Sans" w:cs="Open Sans"/>
          <w:color w:val="000000"/>
        </w:rPr>
        <w:t xml:space="preserve">Zamawiający zastrzega sobie prawo regulowania wynagrodzenia należnego z tytułu realizacji Umowy w ramach mechanizmu podzielonej płatności (ang. Split </w:t>
      </w:r>
      <w:proofErr w:type="spellStart"/>
      <w:r w:rsidRPr="00536CE2">
        <w:rPr>
          <w:rFonts w:ascii="Open Sans" w:eastAsia="Calibri" w:hAnsi="Open Sans" w:cs="Open Sans"/>
          <w:color w:val="000000"/>
        </w:rPr>
        <w:t>payment</w:t>
      </w:r>
      <w:proofErr w:type="spellEnd"/>
      <w:r w:rsidRPr="00536CE2">
        <w:rPr>
          <w:rFonts w:ascii="Open Sans" w:eastAsia="Calibri" w:hAnsi="Open Sans" w:cs="Open Sans"/>
          <w:color w:val="000000"/>
        </w:rPr>
        <w:t xml:space="preserve">) </w:t>
      </w:r>
      <w:r w:rsidRPr="00536CE2">
        <w:rPr>
          <w:rFonts w:ascii="Open Sans" w:eastAsia="Calibri" w:hAnsi="Open Sans" w:cs="Open Sans"/>
          <w:color w:val="000000"/>
        </w:rPr>
        <w:lastRenderedPageBreak/>
        <w:t>przewidzianego w przepisach ustawy z dnia 11 marca 2004 r. o podatku od towarów i usług (</w:t>
      </w:r>
      <w:proofErr w:type="spellStart"/>
      <w:r w:rsidRPr="00536CE2">
        <w:rPr>
          <w:rFonts w:ascii="Open Sans" w:eastAsia="Calibri" w:hAnsi="Open Sans" w:cs="Open Sans"/>
          <w:color w:val="000000"/>
        </w:rPr>
        <w:t>t.j</w:t>
      </w:r>
      <w:proofErr w:type="spellEnd"/>
      <w:r w:rsidRPr="00536CE2">
        <w:rPr>
          <w:rFonts w:ascii="Open Sans" w:eastAsia="Calibri" w:hAnsi="Open Sans" w:cs="Open Sans"/>
          <w:color w:val="000000"/>
        </w:rPr>
        <w:t>. Dz. U. 2020, poz. 106).</w:t>
      </w:r>
    </w:p>
    <w:p w14:paraId="317D1D50" w14:textId="77777777" w:rsidR="00536CE2" w:rsidRPr="00536CE2" w:rsidRDefault="00536CE2" w:rsidP="00536CE2">
      <w:pPr>
        <w:pStyle w:val="Bezodstpw"/>
        <w:numPr>
          <w:ilvl w:val="0"/>
          <w:numId w:val="13"/>
        </w:numPr>
        <w:ind w:left="1078"/>
        <w:jc w:val="both"/>
        <w:rPr>
          <w:rFonts w:ascii="Open Sans" w:eastAsia="Calibri" w:hAnsi="Open Sans" w:cs="Open Sans"/>
          <w:color w:val="000000"/>
        </w:rPr>
      </w:pPr>
      <w:r w:rsidRPr="00536CE2">
        <w:rPr>
          <w:rFonts w:ascii="Open Sans" w:eastAsia="Calibri" w:hAnsi="Open Sans" w:cs="Open Sans"/>
          <w:color w:val="000000"/>
        </w:rPr>
        <w:t>Wykonawca oświadcza, że rachunek bankowy wskazany w Umowie:</w:t>
      </w:r>
    </w:p>
    <w:p w14:paraId="27DA55B7" w14:textId="77777777" w:rsidR="00536CE2" w:rsidRPr="00536CE2" w:rsidRDefault="00536CE2" w:rsidP="00536CE2">
      <w:pPr>
        <w:pStyle w:val="Bezodstpw"/>
        <w:numPr>
          <w:ilvl w:val="0"/>
          <w:numId w:val="14"/>
        </w:numPr>
        <w:ind w:left="1418"/>
        <w:jc w:val="both"/>
        <w:rPr>
          <w:rFonts w:ascii="Open Sans" w:eastAsia="Calibri" w:hAnsi="Open Sans" w:cs="Open Sans"/>
          <w:color w:val="000000"/>
        </w:rPr>
      </w:pPr>
      <w:r w:rsidRPr="00536CE2">
        <w:rPr>
          <w:rFonts w:ascii="Open Sans" w:eastAsia="Calibri" w:hAnsi="Open Sans" w:cs="Open Sans"/>
          <w:color w:val="000000"/>
        </w:rPr>
        <w:t>Jest rachunkiem umożliwiającym płatność w ramach mechanizmu podzielonej płatność, o którym mowa w pkt. 1 powyżej, jak również</w:t>
      </w:r>
    </w:p>
    <w:p w14:paraId="7E17042D" w14:textId="77777777" w:rsidR="00536CE2" w:rsidRPr="00536CE2" w:rsidRDefault="00536CE2" w:rsidP="00536CE2">
      <w:pPr>
        <w:pStyle w:val="Bezodstpw"/>
        <w:numPr>
          <w:ilvl w:val="0"/>
          <w:numId w:val="14"/>
        </w:numPr>
        <w:ind w:left="1418"/>
        <w:jc w:val="both"/>
        <w:rPr>
          <w:rFonts w:ascii="Open Sans" w:eastAsia="Calibri" w:hAnsi="Open Sans" w:cs="Open Sans"/>
          <w:color w:val="000000"/>
        </w:rPr>
      </w:pPr>
      <w:r w:rsidRPr="00536CE2">
        <w:rPr>
          <w:rFonts w:ascii="Open Sans" w:eastAsia="Calibri" w:hAnsi="Open Sans" w:cs="Open Sans"/>
          <w:color w:val="000000"/>
        </w:rPr>
        <w:t xml:space="preserve">Rachunkiem znajdującym się w elektronicznym wykazie podmiotów prowadzonym od 01 września 2019 r. przez Szefa Krajowej Administracji Skarbowej, o którym mowa w ustawie z dnia 11 marca 2004 r. o podatku od towarów i usług (zwany dalej Wykazem). </w:t>
      </w:r>
      <w:r w:rsidRPr="00536CE2">
        <w:rPr>
          <w:rFonts w:ascii="Open Sans" w:hAnsi="Open Sans" w:cs="Open Sans"/>
          <w:color w:val="000000"/>
        </w:rPr>
        <w:t>W przypadku, gdy rachunek bankowy Wykonawcy nie spełnia warunków określonych w pkt 2 powyżej, Zamawiający jest uprawniony do wstrzymania wypłaty wynagrodzenia do czasu przedstawienia przez Wykonawcę rachunku bankowego spełniającego warunki określone w pkt 2 powyżej. Jednocześnie opóźnienie w dokonaniu płatności wynagrodzenia w terminie określonym w Umowie, powstałe wskutek braku możliwości realizacji przez Zamawiającego płatności wynagrodzenia z zastosowaniem mechanizmu podzielonej płatności bądź dokonania płatności na rachunek objęty Wykazem, nie stanowi niewykonania lub nienależytego wykonania umowy przez Zamawiającego oraz nie stanowi podstaw do żądania od Zamawiającego jakichkolwiek odsetek z tytułu dokonania nieterminowej płatności, jak również nie stanowi podstaw do składania wobec Zamawiającego innych roszczeń, w szczególności rekompensat/odszkodowań oraz nie stanowi podstawy do odstąpienia przez Wykonawcę od umowy, jak również rozwiązania umowy ze skutkiem natychmiastowym.</w:t>
      </w:r>
    </w:p>
    <w:p w14:paraId="5408231D" w14:textId="77777777" w:rsidR="00536CE2" w:rsidRPr="00536CE2" w:rsidRDefault="00536CE2" w:rsidP="00536CE2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  <w:color w:val="00B050"/>
        </w:rPr>
      </w:pPr>
      <w:r w:rsidRPr="00536CE2">
        <w:rPr>
          <w:rFonts w:ascii="Open Sans" w:hAnsi="Open Sans" w:cs="Open Sans"/>
        </w:rPr>
        <w:t>Zamawiający nie przewiduje udzielania zaliczek.</w:t>
      </w:r>
    </w:p>
    <w:p w14:paraId="5737F79C" w14:textId="77777777" w:rsidR="00536CE2" w:rsidRPr="00536CE2" w:rsidRDefault="00536CE2" w:rsidP="00536CE2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  <w:color w:val="00B050"/>
        </w:rPr>
      </w:pPr>
      <w:r w:rsidRPr="00536CE2">
        <w:rPr>
          <w:rFonts w:ascii="Open Sans" w:hAnsi="Open Sans" w:cs="Open Sans"/>
        </w:rPr>
        <w:t>Wykonawca nie może, bez pisemnej zgody Zamawiającego, przenieść zobowiązań na osobę trzecią. Wykonawca nie może, bez pisemnej zgody Zamawiającego, scedować na osobę trzecią swoich wierzytelności.</w:t>
      </w:r>
    </w:p>
    <w:p w14:paraId="192300FA" w14:textId="77777777" w:rsidR="00536CE2" w:rsidRPr="00536CE2" w:rsidRDefault="00536CE2" w:rsidP="00536CE2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  <w:color w:val="00B050"/>
        </w:rPr>
      </w:pPr>
      <w:r w:rsidRPr="00536CE2">
        <w:rPr>
          <w:rFonts w:ascii="Open Sans" w:hAnsi="Open Sans" w:cs="Open Sans"/>
        </w:rPr>
        <w:t xml:space="preserve">W przypadku zmiany stawki podatku od towarów i usług (VAT), która wynikać będzie z powszechnie obowiązujących przepisów prawnych, wynagrodzenie brutto określone w ust. 1 niniejszego paragrafu ulegnie zmianie w sposób odpowiedni – tak, aby odpowiadało zaktualizowanej stawce tego podatku dla zakresu objętego Umową, który na dzień zmiany stawki VAT nie został jeszcze rozliczony. </w:t>
      </w:r>
    </w:p>
    <w:p w14:paraId="6EE94079" w14:textId="77777777" w:rsidR="00536CE2" w:rsidRPr="00536CE2" w:rsidRDefault="00536CE2" w:rsidP="00536CE2">
      <w:pPr>
        <w:pStyle w:val="Bezodstpw"/>
        <w:rPr>
          <w:rFonts w:ascii="Open Sans" w:hAnsi="Open Sans" w:cs="Open Sans"/>
          <w:color w:val="00B050"/>
        </w:rPr>
      </w:pPr>
    </w:p>
    <w:p w14:paraId="055B5101" w14:textId="77777777"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7</w:t>
      </w:r>
    </w:p>
    <w:p w14:paraId="1B3F4E56" w14:textId="02CB9579" w:rsidR="00536CE2" w:rsidRPr="00536CE2" w:rsidRDefault="00536CE2" w:rsidP="00536CE2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</w:rPr>
        <w:t xml:space="preserve">Wykonawca udziela Zamawiającemu gwarancji na </w:t>
      </w:r>
      <w:r w:rsidRPr="00536CE2">
        <w:rPr>
          <w:rFonts w:ascii="Open Sans" w:hAnsi="Open Sans" w:cs="Open Sans"/>
          <w:b/>
        </w:rPr>
        <w:t xml:space="preserve">okres </w:t>
      </w:r>
      <w:r w:rsidR="00FD13CA">
        <w:rPr>
          <w:rFonts w:ascii="Open Sans" w:hAnsi="Open Sans" w:cs="Open Sans"/>
          <w:b/>
        </w:rPr>
        <w:t>12</w:t>
      </w:r>
      <w:r w:rsidRPr="00536CE2">
        <w:rPr>
          <w:rFonts w:ascii="Open Sans" w:hAnsi="Open Sans" w:cs="Open Sans"/>
          <w:b/>
        </w:rPr>
        <w:t xml:space="preserve"> miesięcy.</w:t>
      </w:r>
    </w:p>
    <w:p w14:paraId="66ACEAD8" w14:textId="77777777" w:rsidR="00536CE2" w:rsidRPr="00536CE2" w:rsidRDefault="00536CE2" w:rsidP="00536CE2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Bieg gwarancji rozpoczyna się w momencie odbioru przedmiotu zamówienia potwierdzonego protokołem, o którym mowa w § 4 ust. 2.</w:t>
      </w:r>
    </w:p>
    <w:p w14:paraId="12BA43C0" w14:textId="77777777" w:rsidR="00536CE2" w:rsidRPr="00536CE2" w:rsidRDefault="00536CE2" w:rsidP="00536CE2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Zamawiający może dochodzić roszczeń z tytułu gwarancji także po terminie określonym w ust. 1, jeżeli reklamował usterkę przed upływem tego terminu.</w:t>
      </w:r>
    </w:p>
    <w:p w14:paraId="0EC5EA14" w14:textId="77777777" w:rsidR="00536CE2" w:rsidRPr="00536CE2" w:rsidRDefault="00536CE2" w:rsidP="00536CE2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Naprawy gwarancyjne będą wykonywane przez Wykonawcę w terminie 14 dni roboczych od daty zgłoszenia. Zgłoszenie awarii bądź usterek nastąpi telefonicznie, mailowo lub listownie.</w:t>
      </w:r>
    </w:p>
    <w:p w14:paraId="59B1C620" w14:textId="77777777" w:rsidR="00536CE2" w:rsidRPr="00536CE2" w:rsidRDefault="00536CE2" w:rsidP="00536CE2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lastRenderedPageBreak/>
        <w:t>Wykonawca zobowiązuje się do naprawy, a w przypadku jej niemożności, do wymiany urządzeń, które uległy awarii z przyczyn spowodowanych wadą lub jakąkolwiek usterką przedmiotu umowy, określonego w § 1 ust. 1.</w:t>
      </w:r>
    </w:p>
    <w:p w14:paraId="140A90B2" w14:textId="77777777" w:rsidR="00536CE2" w:rsidRPr="00536CE2" w:rsidRDefault="00536CE2" w:rsidP="00536CE2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 xml:space="preserve">Koszty odbioru i dostawy reklamowanego przedmiotu zamówienia w całości pokrywa Wykonawca. </w:t>
      </w:r>
    </w:p>
    <w:p w14:paraId="745DB2AF" w14:textId="77777777" w:rsidR="00536CE2" w:rsidRPr="00536CE2" w:rsidRDefault="00536CE2" w:rsidP="00536CE2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Wykonawca ponosi odpowiedzialność z tytułu rękojmi za wady fizyczne dostarczonego towaru.</w:t>
      </w:r>
    </w:p>
    <w:p w14:paraId="499CE25A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14:paraId="22A47D6D" w14:textId="77777777"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8</w:t>
      </w:r>
    </w:p>
    <w:p w14:paraId="1B6C7333" w14:textId="77777777" w:rsidR="00536CE2" w:rsidRPr="00536CE2" w:rsidRDefault="00536CE2" w:rsidP="00536CE2">
      <w:pPr>
        <w:pStyle w:val="Bezodstpw"/>
        <w:numPr>
          <w:ilvl w:val="0"/>
          <w:numId w:val="16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Wykonawca zapłaci Zamawiającemu karę umowną:</w:t>
      </w:r>
    </w:p>
    <w:p w14:paraId="2A8C32A3" w14:textId="77777777" w:rsidR="00536CE2" w:rsidRPr="00536CE2" w:rsidRDefault="00536CE2" w:rsidP="00536CE2">
      <w:pPr>
        <w:pStyle w:val="Bezodstpw"/>
        <w:numPr>
          <w:ilvl w:val="0"/>
          <w:numId w:val="17"/>
        </w:numPr>
        <w:ind w:left="1134"/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za opóźnienie w dotrzymaniu terminu określonego w § 2 Umowy – w wysokości 0,2 % wynagrodzenia umownego brutto, o którym mowa w § 5 ust. 1 Umowy, za każdy dzień opóźnienia,</w:t>
      </w:r>
    </w:p>
    <w:p w14:paraId="5F7F5926" w14:textId="77777777" w:rsidR="00536CE2" w:rsidRPr="00536CE2" w:rsidRDefault="00536CE2" w:rsidP="00536CE2">
      <w:pPr>
        <w:pStyle w:val="Bezodstpw"/>
        <w:numPr>
          <w:ilvl w:val="0"/>
          <w:numId w:val="17"/>
        </w:numPr>
        <w:ind w:left="1134"/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 xml:space="preserve">w przypadku odstąpienia od Umowy przez Zamawiającego z powodu okoliczności, za które odpowiada Wykonawca – w wysokości 30% wynagrodzenia umownego brutto, o którym mowa w § 5 ust.1 Umowy. </w:t>
      </w:r>
    </w:p>
    <w:p w14:paraId="338C0104" w14:textId="77777777" w:rsidR="00536CE2" w:rsidRPr="00536CE2" w:rsidRDefault="00536CE2" w:rsidP="00536CE2">
      <w:pPr>
        <w:pStyle w:val="Bezodstpw"/>
        <w:numPr>
          <w:ilvl w:val="0"/>
          <w:numId w:val="16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Zamawiający zapłaci Wykonawcy karę umowną w przypadku odstąpienia od Umowy przez Wykonawcę z powodu okoliczności, za które odpowiada Zamawiający – w wysokości 30% wynagrodzenia umownego brutto, o którym mowa w § 5 ust.1 Umowy</w:t>
      </w:r>
    </w:p>
    <w:p w14:paraId="1D0FB3BF" w14:textId="3A72E2ED" w:rsidR="00536CE2" w:rsidRPr="00536CE2" w:rsidRDefault="00536CE2" w:rsidP="00536CE2">
      <w:pPr>
        <w:pStyle w:val="Bezodstpw"/>
        <w:numPr>
          <w:ilvl w:val="0"/>
          <w:numId w:val="16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Wykonawcy przysługują odsetki ustawowe za opóźnienie w przypadku zwłoki w</w:t>
      </w:r>
      <w:r>
        <w:rPr>
          <w:rFonts w:ascii="Open Sans" w:hAnsi="Open Sans" w:cs="Open Sans"/>
        </w:rPr>
        <w:t> </w:t>
      </w:r>
      <w:r w:rsidRPr="00536CE2">
        <w:rPr>
          <w:rFonts w:ascii="Open Sans" w:hAnsi="Open Sans" w:cs="Open Sans"/>
        </w:rPr>
        <w:t>płatności za fakturę.</w:t>
      </w:r>
    </w:p>
    <w:p w14:paraId="7E6F7030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14:paraId="142FDE6C" w14:textId="77777777"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9</w:t>
      </w:r>
    </w:p>
    <w:p w14:paraId="0B7487D1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Strony postanawiają, że bez pisemnej zgody Zamawiającego, Wykonawca nie jest uprawniony do zawierania umów przelewu wierzytelności, ani przejęcia długu, o którym mowa w art. 509-525 Kodeksu cywilnego.</w:t>
      </w:r>
    </w:p>
    <w:p w14:paraId="108B0158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14:paraId="3FBF4B16" w14:textId="77777777"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  <w:color w:val="000000"/>
        </w:rPr>
      </w:pPr>
      <w:r w:rsidRPr="00536CE2">
        <w:rPr>
          <w:rFonts w:ascii="Open Sans" w:hAnsi="Open Sans" w:cs="Open Sans"/>
          <w:b/>
          <w:color w:val="000000"/>
        </w:rPr>
        <w:t>§ 10</w:t>
      </w:r>
    </w:p>
    <w:p w14:paraId="28B054B9" w14:textId="77777777" w:rsidR="00536CE2" w:rsidRPr="00536CE2" w:rsidRDefault="00536CE2" w:rsidP="00536CE2">
      <w:pPr>
        <w:pStyle w:val="Bezodstpw"/>
        <w:numPr>
          <w:ilvl w:val="0"/>
          <w:numId w:val="18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  <w:color w:val="000000"/>
        </w:rPr>
        <w:t xml:space="preserve">Zakazuje się zmian postanowień zawartej umowy oraz wprowadzanie nowych postanowień do umowy, niekorzystnych dla Zamawiającego, chyba że konieczność wprowadzenia takich zmian wynika z okoliczności, których nie można było przewidzieć </w:t>
      </w:r>
      <w:r w:rsidRPr="00536CE2">
        <w:rPr>
          <w:rFonts w:ascii="Open Sans" w:hAnsi="Open Sans" w:cs="Open Sans"/>
        </w:rPr>
        <w:t>w chwili zawarcia umowy.</w:t>
      </w:r>
    </w:p>
    <w:p w14:paraId="0FAF0CDC" w14:textId="77777777" w:rsidR="00536CE2" w:rsidRPr="00536CE2" w:rsidRDefault="00536CE2" w:rsidP="00536CE2">
      <w:pPr>
        <w:pStyle w:val="Bezodstpw"/>
        <w:numPr>
          <w:ilvl w:val="0"/>
          <w:numId w:val="18"/>
        </w:numPr>
        <w:jc w:val="both"/>
        <w:rPr>
          <w:rFonts w:ascii="Open Sans" w:hAnsi="Open Sans" w:cs="Open Sans"/>
          <w:color w:val="000000"/>
        </w:rPr>
      </w:pPr>
      <w:r w:rsidRPr="00536CE2">
        <w:rPr>
          <w:rFonts w:ascii="Open Sans" w:hAnsi="Open Sans" w:cs="Open Sans"/>
          <w:color w:val="000000"/>
        </w:rPr>
        <w:t>Zamawiający może odstąpić od umowy w przypadkach określonych w Kodeksie cywilnym.</w:t>
      </w:r>
    </w:p>
    <w:p w14:paraId="498D0A9F" w14:textId="77777777" w:rsidR="00536CE2" w:rsidRPr="00536CE2" w:rsidRDefault="00536CE2" w:rsidP="00536CE2">
      <w:pPr>
        <w:pStyle w:val="Bezodstpw"/>
        <w:numPr>
          <w:ilvl w:val="0"/>
          <w:numId w:val="18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Niezależnie od przypadków, o których mowa w ust. 2, Zamawiający ma prawo odstąpić od niniejszej Umowy, w przypadku, gdy:</w:t>
      </w:r>
    </w:p>
    <w:p w14:paraId="42DD402A" w14:textId="77777777" w:rsidR="00536CE2" w:rsidRPr="00536CE2" w:rsidRDefault="00536CE2" w:rsidP="00536CE2">
      <w:pPr>
        <w:pStyle w:val="Bezodstpw"/>
        <w:numPr>
          <w:ilvl w:val="0"/>
          <w:numId w:val="19"/>
        </w:numPr>
        <w:ind w:left="1134"/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Wykonawca zaprzestanie prowadzenia działalności gospodarczej, zgłosi wniosek o ogłoszenie upadłości bądź zaistnieją przyczyny określone przepisami prawa, które będą stanowić przeszkodę w wykonaniu przez Wykonawcę zobowiązań określonych niniejszą Umową,</w:t>
      </w:r>
    </w:p>
    <w:p w14:paraId="3CF37342" w14:textId="77777777" w:rsidR="00536CE2" w:rsidRPr="00536CE2" w:rsidRDefault="00536CE2" w:rsidP="00536CE2">
      <w:pPr>
        <w:pStyle w:val="Bezodstpw"/>
        <w:numPr>
          <w:ilvl w:val="0"/>
          <w:numId w:val="19"/>
        </w:numPr>
        <w:ind w:left="1134"/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Wykonawca w sposób rażący nie wypełnia postanowień umowy,</w:t>
      </w:r>
    </w:p>
    <w:p w14:paraId="6299894F" w14:textId="77777777" w:rsidR="00536CE2" w:rsidRPr="00536CE2" w:rsidRDefault="00536CE2" w:rsidP="00536CE2">
      <w:pPr>
        <w:pStyle w:val="Bezodstpw"/>
        <w:numPr>
          <w:ilvl w:val="0"/>
          <w:numId w:val="19"/>
        </w:numPr>
        <w:ind w:left="1134"/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lastRenderedPageBreak/>
        <w:t>Dostarczony przez Wykonawcę pr</w:t>
      </w:r>
      <w:bookmarkStart w:id="1" w:name="_GoBack"/>
      <w:bookmarkEnd w:id="1"/>
      <w:r w:rsidRPr="00536CE2">
        <w:rPr>
          <w:rFonts w:ascii="Open Sans" w:hAnsi="Open Sans" w:cs="Open Sans"/>
        </w:rPr>
        <w:t>zedmiot umowy nie spełnia wymagań określonych w § 1 ust. 2.</w:t>
      </w:r>
    </w:p>
    <w:p w14:paraId="37358FD7" w14:textId="77777777" w:rsidR="00536CE2" w:rsidRPr="00536CE2" w:rsidRDefault="00536CE2" w:rsidP="00536CE2">
      <w:pPr>
        <w:pStyle w:val="Bezodstpw"/>
        <w:numPr>
          <w:ilvl w:val="0"/>
          <w:numId w:val="18"/>
        </w:numPr>
        <w:jc w:val="both"/>
        <w:rPr>
          <w:rFonts w:ascii="Open Sans" w:hAnsi="Open Sans" w:cs="Open Sans"/>
          <w:color w:val="000000"/>
        </w:rPr>
      </w:pPr>
      <w:r w:rsidRPr="00536CE2">
        <w:rPr>
          <w:rFonts w:ascii="Open Sans" w:hAnsi="Open Sans" w:cs="Open Sans"/>
          <w:color w:val="000000"/>
        </w:rPr>
        <w:t>Wykonawca ma prawo odstąpić od niniejszej umowy w przypadku, gdy Zamawiający w sposób rażący nie wypełnia postanowień umowy.</w:t>
      </w:r>
    </w:p>
    <w:p w14:paraId="1CDBF36A" w14:textId="77777777" w:rsidR="00536CE2" w:rsidRPr="00536CE2" w:rsidRDefault="00536CE2" w:rsidP="00536CE2">
      <w:pPr>
        <w:pStyle w:val="Bezodstpw"/>
        <w:numPr>
          <w:ilvl w:val="0"/>
          <w:numId w:val="18"/>
        </w:numPr>
        <w:jc w:val="both"/>
        <w:rPr>
          <w:rFonts w:ascii="Open Sans" w:hAnsi="Open Sans" w:cs="Open Sans"/>
          <w:color w:val="000000"/>
        </w:rPr>
      </w:pPr>
      <w:r w:rsidRPr="00536CE2">
        <w:rPr>
          <w:rFonts w:ascii="Open Sans" w:hAnsi="Open Sans" w:cs="Open Sans"/>
          <w:color w:val="000000"/>
        </w:rPr>
        <w:t>Oświadczenie o odstąpieniu od umowy wymaga formy pisemnej pod rygorem nieważności.</w:t>
      </w:r>
    </w:p>
    <w:p w14:paraId="3D15E7D9" w14:textId="77777777" w:rsidR="00536CE2" w:rsidRPr="00536CE2" w:rsidRDefault="00536CE2" w:rsidP="00536CE2">
      <w:pPr>
        <w:pStyle w:val="Bezodstpw"/>
        <w:numPr>
          <w:ilvl w:val="0"/>
          <w:numId w:val="18"/>
        </w:numPr>
        <w:jc w:val="both"/>
        <w:rPr>
          <w:rFonts w:ascii="Open Sans" w:hAnsi="Open Sans" w:cs="Open Sans"/>
          <w:color w:val="000000"/>
        </w:rPr>
      </w:pPr>
      <w:r w:rsidRPr="00536CE2">
        <w:rPr>
          <w:rFonts w:ascii="Open Sans" w:hAnsi="Open Sans" w:cs="Open Sans"/>
          <w:color w:val="000000"/>
        </w:rPr>
        <w:t xml:space="preserve">Zamawiający może odstąpić od umowy lub rozwiązać umowę w przypadku wystąpienia istotnej zmiany okoliczności powodującej, że wykonanie umowy nie leży w interesie publicznym, czego nie można było przewidzieć w momencie podpisania umowy.  </w:t>
      </w:r>
    </w:p>
    <w:p w14:paraId="0C6C4E78" w14:textId="77777777" w:rsidR="00536CE2" w:rsidRPr="00536CE2" w:rsidRDefault="00536CE2" w:rsidP="00536CE2">
      <w:pPr>
        <w:pStyle w:val="Bezodstpw"/>
        <w:ind w:left="720"/>
        <w:rPr>
          <w:rFonts w:ascii="Open Sans" w:hAnsi="Open Sans" w:cs="Open Sans"/>
          <w:color w:val="000000"/>
        </w:rPr>
      </w:pPr>
    </w:p>
    <w:p w14:paraId="320B14E1" w14:textId="77777777"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bookmarkStart w:id="2" w:name="_Hlk102544931"/>
      <w:r w:rsidRPr="00536CE2">
        <w:rPr>
          <w:rFonts w:ascii="Open Sans" w:hAnsi="Open Sans" w:cs="Open Sans"/>
          <w:b/>
        </w:rPr>
        <w:t>§ 11</w:t>
      </w:r>
    </w:p>
    <w:bookmarkEnd w:id="2"/>
    <w:p w14:paraId="6E2CD9EC" w14:textId="77777777" w:rsidR="00536CE2" w:rsidRPr="00536CE2" w:rsidRDefault="00536CE2" w:rsidP="00536CE2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 sprawach nie uregulowanych w umowie zastosowanie mają przepisy Kodeksu cywilnego.</w:t>
      </w:r>
    </w:p>
    <w:p w14:paraId="49B118F0" w14:textId="77777777" w:rsidR="00536CE2" w:rsidRPr="00536CE2" w:rsidRDefault="00536CE2" w:rsidP="00536CE2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Wszelkie zmiany lub uzupełnienia umowy wymagają formy pisemnej pod rygorem nieważności.</w:t>
      </w:r>
    </w:p>
    <w:p w14:paraId="2A167FBD" w14:textId="77777777" w:rsidR="00536CE2" w:rsidRPr="00536CE2" w:rsidRDefault="00536CE2" w:rsidP="00536CE2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Spory powstałe na tle realizacji niniejszej umowy będą rozstrzygane przez sąd powszechny właściwy dla siedziby Zamawiającego.</w:t>
      </w:r>
    </w:p>
    <w:p w14:paraId="3C2F3340" w14:textId="77777777" w:rsidR="00536CE2" w:rsidRPr="00536CE2" w:rsidRDefault="00536CE2" w:rsidP="00536CE2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Umowę sporządzono w dwóch jednobrzmiących egzemplarzach po jednym dla każdej ze stron.</w:t>
      </w:r>
    </w:p>
    <w:p w14:paraId="79CE03ED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14:paraId="6F798797" w14:textId="77777777" w:rsidR="00536CE2" w:rsidRPr="00536CE2" w:rsidRDefault="00536CE2" w:rsidP="00536CE2">
      <w:pPr>
        <w:spacing w:after="200"/>
        <w:jc w:val="center"/>
        <w:rPr>
          <w:rFonts w:ascii="Open Sans" w:eastAsia="Times New Roman" w:hAnsi="Open Sans" w:cs="Open Sans"/>
          <w:b/>
          <w:bCs/>
          <w:sz w:val="24"/>
          <w:szCs w:val="24"/>
        </w:rPr>
      </w:pPr>
      <w:r w:rsidRPr="00536CE2">
        <w:rPr>
          <w:rFonts w:ascii="Open Sans" w:eastAsia="Times New Roman" w:hAnsi="Open Sans" w:cs="Open Sans"/>
          <w:b/>
          <w:bCs/>
          <w:sz w:val="24"/>
          <w:szCs w:val="24"/>
        </w:rPr>
        <w:t>§ 12</w:t>
      </w:r>
    </w:p>
    <w:p w14:paraId="2453ACA9" w14:textId="77777777" w:rsidR="00536CE2" w:rsidRPr="00536CE2" w:rsidRDefault="00536CE2" w:rsidP="00536CE2">
      <w:pPr>
        <w:pStyle w:val="Bezodstpw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Klauzula informacyjna:</w:t>
      </w:r>
    </w:p>
    <w:p w14:paraId="39138C2A" w14:textId="77777777" w:rsidR="00536CE2" w:rsidRPr="00536CE2" w:rsidRDefault="00536CE2" w:rsidP="00536CE2">
      <w:pPr>
        <w:pStyle w:val="Bezodstpw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 xml:space="preserve"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1), dalej „RODO”, informuję, że: </w:t>
      </w:r>
    </w:p>
    <w:p w14:paraId="3DF4E6A6" w14:textId="77777777"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Administratorem Państwa danych osobowych jest Państwowa Akademia Nauk Stosowanych w Głogowie ul. Piotra Skargi 5, 67-200 Głogów, tel. 76/ 832 04 20.</w:t>
      </w:r>
    </w:p>
    <w:p w14:paraId="77413B67" w14:textId="77777777"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Administrator wyznaczył Inspektora Ochrony Danych Osobowych – Urszulę Rudnik, do którego kontakt jest możliwy za pośrednictwem adresu e-mail: u.rudnik@pans.glogow.pl, tel. 76/832 04 20 lub korespondencyjnie na adres administratora z dopiskiem „Inspektor Ochrony Danych Osobowych”.</w:t>
      </w:r>
    </w:p>
    <w:p w14:paraId="1C90DB1A" w14:textId="77777777"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Pani/Pana dane osobowe będą przetwarzane w celu przeprowadzenia postępowania w 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 Rady (UE) 2016/679 z dnia 27 kwietnia 2016 r. w sprawie ochrony osób fizycznych w związku z przetwarzaniem danych osobowych i w sprawie swobodnego przepływu takich danych oraz uchylenia dyrektywy 95/46/WE .</w:t>
      </w:r>
    </w:p>
    <w:p w14:paraId="7C323182" w14:textId="77777777"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Pani/Pana dane będą przetwarzane wyłącznie w celach dla których zostały zebrane. Odbiorcami danych osobowych mogą być inni wykonawcy biorący udział w postępowaniu. Dane osobowe mogą być przekazane podmiotom i osobom, które uprawnione są do ich otrzymania przepisami prawa. Ponadto mogą być one ujawnione podmiotom, z którymi administrator danych zawarł umowę na świadczenie usług, w ramach których odbywa się przetwarzanie danych osobowych.</w:t>
      </w:r>
    </w:p>
    <w:p w14:paraId="2CA249DB" w14:textId="6478734A" w:rsid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Dane osobowe będą przechowywane przez okres 5 lat zgodnie z obowiązującymi przepisami archiwalnymi, tj. z ustawą z dnia 14 lipca 1983 r. o narodowym zasobie archiwalnym i archiwach oraz instrukcją kancelaryjną i jednolitym rzeczowym wykazem akt obowiązującymi u administratora.</w:t>
      </w:r>
    </w:p>
    <w:p w14:paraId="7BEBCBE0" w14:textId="77777777" w:rsidR="00536CE2" w:rsidRPr="00536CE2" w:rsidRDefault="00536CE2" w:rsidP="00536CE2">
      <w:pPr>
        <w:pStyle w:val="Bezodstpw"/>
        <w:ind w:left="720"/>
        <w:jc w:val="both"/>
        <w:rPr>
          <w:rFonts w:ascii="Open Sans" w:hAnsi="Open Sans" w:cs="Open Sans"/>
          <w:sz w:val="20"/>
        </w:rPr>
      </w:pPr>
    </w:p>
    <w:p w14:paraId="68F81353" w14:textId="77777777"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lastRenderedPageBreak/>
        <w:t>Przysługuje Pani/Panu prawo do: dostępu do swoich danych oraz otrzymania ich kopii,</w:t>
      </w:r>
    </w:p>
    <w:p w14:paraId="100A3CE9" w14:textId="77777777" w:rsidR="00536CE2" w:rsidRPr="00536CE2" w:rsidRDefault="00536CE2" w:rsidP="00536CE2">
      <w:pPr>
        <w:pStyle w:val="Bezodstpw"/>
        <w:numPr>
          <w:ilvl w:val="0"/>
          <w:numId w:val="22"/>
        </w:numPr>
        <w:ind w:left="1134"/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prawo do sprostowania (poprawiania) swoich danych,</w:t>
      </w:r>
    </w:p>
    <w:p w14:paraId="73CF5D61" w14:textId="77777777" w:rsidR="00536CE2" w:rsidRPr="00536CE2" w:rsidRDefault="00536CE2" w:rsidP="00536CE2">
      <w:pPr>
        <w:pStyle w:val="Bezodstpw"/>
        <w:numPr>
          <w:ilvl w:val="0"/>
          <w:numId w:val="22"/>
        </w:numPr>
        <w:ind w:left="1134"/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prawo do usunięcia danych osobowych (w sytuacji, gdy przetwarzanie danych nie następuje w celu wywiązania się z obowiązku wynikającego z przepisu prawa),</w:t>
      </w:r>
    </w:p>
    <w:p w14:paraId="753E4EEB" w14:textId="77777777" w:rsidR="00536CE2" w:rsidRPr="00536CE2" w:rsidRDefault="00536CE2" w:rsidP="00536CE2">
      <w:pPr>
        <w:pStyle w:val="Bezodstpw"/>
        <w:numPr>
          <w:ilvl w:val="0"/>
          <w:numId w:val="22"/>
        </w:numPr>
        <w:ind w:left="1134"/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ograniczenia przetwarzania danych osobowych (przy czym przepisy odrębne mogą wyłączyć możliwość skorzystania z tego prawa),</w:t>
      </w:r>
    </w:p>
    <w:p w14:paraId="726670CC" w14:textId="77777777" w:rsidR="00536CE2" w:rsidRPr="00536CE2" w:rsidRDefault="00536CE2" w:rsidP="00536CE2">
      <w:pPr>
        <w:pStyle w:val="Bezodstpw"/>
        <w:numPr>
          <w:ilvl w:val="0"/>
          <w:numId w:val="22"/>
        </w:numPr>
        <w:ind w:left="1134"/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wniesienia sprzeciwu wobec przetwarzania danych osobowych.</w:t>
      </w:r>
    </w:p>
    <w:p w14:paraId="5F0243CF" w14:textId="77777777"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Podanie danych osobowych jest obowiązkowe, gdyż przesłankę przetwarzania danych osobowych stanowi przepis prawa. Nie podanie wymaganych danych może w konsekwencji doprowadzić do odrzucenia oferty lub wykluczenia oferenta z udziału w postępowaniu.</w:t>
      </w:r>
    </w:p>
    <w:p w14:paraId="74F04638" w14:textId="77777777"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Przy przetwarzaniu danych osobowych nie będzie używane zautomatyzowane podejmowanie decyzji, ani profilowanie.</w:t>
      </w:r>
    </w:p>
    <w:p w14:paraId="40C2D35F" w14:textId="77777777"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Administrator danych nie planuje przekazywania danych osobowych do państw trzecich, ani udostępniania organizacjom międzynarodowym.</w:t>
      </w:r>
    </w:p>
    <w:p w14:paraId="0D33B543" w14:textId="77777777"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 xml:space="preserve">W przypadku, gdy uzna Pani/Pan, iż przetwarzanie danych osobowych narusza przepisy RODO, przysługuje Pani/Panu prawo wniesienia skargi do Prezesa Urzędu Ochrony Danych Osobowych (00-193 Warszawa ul. Stawki 2), </w:t>
      </w:r>
      <w:hyperlink r:id="rId7" w:history="1">
        <w:r w:rsidRPr="00536CE2">
          <w:rPr>
            <w:rFonts w:ascii="Open Sans" w:hAnsi="Open Sans" w:cs="Open Sans"/>
            <w:color w:val="0000FF"/>
            <w:sz w:val="20"/>
            <w:u w:val="single"/>
          </w:rPr>
          <w:t>www.uodo.gov.pl</w:t>
        </w:r>
      </w:hyperlink>
      <w:r w:rsidRPr="00536CE2">
        <w:rPr>
          <w:rFonts w:ascii="Open Sans" w:hAnsi="Open Sans" w:cs="Open Sans"/>
          <w:color w:val="0000FF"/>
          <w:sz w:val="20"/>
          <w:u w:val="single"/>
        </w:rPr>
        <w:t>.</w:t>
      </w:r>
    </w:p>
    <w:p w14:paraId="13BD8556" w14:textId="77777777" w:rsidR="00536CE2" w:rsidRPr="00536CE2" w:rsidRDefault="00536CE2" w:rsidP="00536CE2">
      <w:pPr>
        <w:spacing w:after="200"/>
        <w:rPr>
          <w:rFonts w:ascii="Open Sans" w:eastAsia="Times New Roman" w:hAnsi="Open Sans" w:cs="Open Sans"/>
          <w:sz w:val="24"/>
          <w:szCs w:val="24"/>
        </w:rPr>
      </w:pPr>
    </w:p>
    <w:p w14:paraId="68B0FE58" w14:textId="77777777" w:rsidR="00536CE2" w:rsidRPr="00536CE2" w:rsidRDefault="00536CE2" w:rsidP="00536CE2">
      <w:pPr>
        <w:spacing w:after="200"/>
        <w:rPr>
          <w:rFonts w:ascii="Open Sans" w:eastAsia="Times New Roman" w:hAnsi="Open Sans" w:cs="Open Sans"/>
          <w:b/>
          <w:sz w:val="24"/>
          <w:szCs w:val="24"/>
        </w:rPr>
      </w:pPr>
      <w:r w:rsidRPr="00536CE2">
        <w:rPr>
          <w:rFonts w:ascii="Open Sans" w:eastAsia="Times New Roman" w:hAnsi="Open Sans" w:cs="Open Sans"/>
          <w:b/>
          <w:sz w:val="24"/>
          <w:szCs w:val="24"/>
        </w:rPr>
        <w:t xml:space="preserve">    </w:t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  <w:t xml:space="preserve"> ZAMAWIAJĄCY </w:t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  <w:t>WYKONAWCA</w:t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</w:p>
    <w:p w14:paraId="691A6875" w14:textId="77777777" w:rsidR="00536CE2" w:rsidRPr="00536CE2" w:rsidRDefault="00536CE2" w:rsidP="00536CE2">
      <w:pPr>
        <w:widowControl/>
        <w:numPr>
          <w:ilvl w:val="8"/>
          <w:numId w:val="4"/>
        </w:numPr>
        <w:suppressAutoHyphens/>
        <w:autoSpaceDE/>
        <w:autoSpaceDN/>
        <w:jc w:val="center"/>
        <w:outlineLvl w:val="8"/>
        <w:rPr>
          <w:rFonts w:ascii="Open Sans" w:eastAsia="Times New Roman" w:hAnsi="Open Sans" w:cs="Open Sans"/>
          <w:sz w:val="24"/>
          <w:szCs w:val="24"/>
          <w:lang w:eastAsia="pl-PL"/>
        </w:rPr>
      </w:pPr>
    </w:p>
    <w:p w14:paraId="0857A17A" w14:textId="77777777" w:rsidR="00AE51CE" w:rsidRPr="00536CE2" w:rsidRDefault="00AE51CE" w:rsidP="00536CE2">
      <w:pPr>
        <w:rPr>
          <w:rFonts w:ascii="Open Sans" w:hAnsi="Open Sans" w:cs="Open Sans"/>
          <w:sz w:val="24"/>
          <w:szCs w:val="24"/>
        </w:rPr>
      </w:pPr>
    </w:p>
    <w:sectPr w:rsidR="00AE51CE" w:rsidRPr="00536CE2" w:rsidSect="00D46DAC">
      <w:headerReference w:type="default" r:id="rId8"/>
      <w:footerReference w:type="default" r:id="rId9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17CB10" w14:textId="77777777" w:rsidR="00FF05AC" w:rsidRDefault="00FF05AC">
      <w:r>
        <w:separator/>
      </w:r>
    </w:p>
  </w:endnote>
  <w:endnote w:type="continuationSeparator" w:id="0">
    <w:p w14:paraId="41D3249B" w14:textId="77777777" w:rsidR="00FF05AC" w:rsidRDefault="00FF0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425461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425461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9DB7B1" w14:textId="77777777" w:rsidR="00FF05AC" w:rsidRDefault="00FF05AC">
      <w:r>
        <w:separator/>
      </w:r>
    </w:p>
  </w:footnote>
  <w:footnote w:type="continuationSeparator" w:id="0">
    <w:p w14:paraId="05A64230" w14:textId="77777777" w:rsidR="00FF05AC" w:rsidRDefault="00FF0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019732EA"/>
    <w:multiLevelType w:val="hybridMultilevel"/>
    <w:tmpl w:val="9E14E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6E5455"/>
    <w:multiLevelType w:val="hybridMultilevel"/>
    <w:tmpl w:val="22A682C8"/>
    <w:lvl w:ilvl="0" w:tplc="F4725D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D21C8"/>
    <w:multiLevelType w:val="hybridMultilevel"/>
    <w:tmpl w:val="30E88794"/>
    <w:lvl w:ilvl="0" w:tplc="C54C94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170A5"/>
    <w:multiLevelType w:val="hybridMultilevel"/>
    <w:tmpl w:val="51CED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436A32"/>
    <w:multiLevelType w:val="hybridMultilevel"/>
    <w:tmpl w:val="F7F05CEE"/>
    <w:lvl w:ilvl="0" w:tplc="F4725D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95692C"/>
    <w:multiLevelType w:val="hybridMultilevel"/>
    <w:tmpl w:val="01021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622CA"/>
    <w:multiLevelType w:val="hybridMultilevel"/>
    <w:tmpl w:val="EF180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D96FC1"/>
    <w:multiLevelType w:val="hybridMultilevel"/>
    <w:tmpl w:val="374E1D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CD6B1C"/>
    <w:multiLevelType w:val="hybridMultilevel"/>
    <w:tmpl w:val="B43CD9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91154"/>
    <w:multiLevelType w:val="hybridMultilevel"/>
    <w:tmpl w:val="1108D2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0404DA"/>
    <w:multiLevelType w:val="hybridMultilevel"/>
    <w:tmpl w:val="99F23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593312"/>
    <w:multiLevelType w:val="hybridMultilevel"/>
    <w:tmpl w:val="7640E32E"/>
    <w:lvl w:ilvl="0" w:tplc="F4725D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EA5C5C"/>
    <w:multiLevelType w:val="hybridMultilevel"/>
    <w:tmpl w:val="8C144694"/>
    <w:lvl w:ilvl="0" w:tplc="F4725D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6747AF"/>
    <w:multiLevelType w:val="hybridMultilevel"/>
    <w:tmpl w:val="3CD071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94F53"/>
    <w:multiLevelType w:val="hybridMultilevel"/>
    <w:tmpl w:val="9C76D036"/>
    <w:lvl w:ilvl="0" w:tplc="F4725D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852791"/>
    <w:multiLevelType w:val="hybridMultilevel"/>
    <w:tmpl w:val="5CC45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A00791"/>
    <w:multiLevelType w:val="hybridMultilevel"/>
    <w:tmpl w:val="CE82E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E1114C"/>
    <w:multiLevelType w:val="hybridMultilevel"/>
    <w:tmpl w:val="EF180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9"/>
  </w:num>
  <w:num w:numId="4">
    <w:abstractNumId w:val="0"/>
  </w:num>
  <w:num w:numId="5">
    <w:abstractNumId w:val="2"/>
  </w:num>
  <w:num w:numId="6">
    <w:abstractNumId w:val="20"/>
  </w:num>
  <w:num w:numId="7">
    <w:abstractNumId w:val="18"/>
  </w:num>
  <w:num w:numId="8">
    <w:abstractNumId w:val="21"/>
  </w:num>
  <w:num w:numId="9">
    <w:abstractNumId w:val="9"/>
  </w:num>
  <w:num w:numId="10">
    <w:abstractNumId w:val="16"/>
  </w:num>
  <w:num w:numId="11">
    <w:abstractNumId w:val="12"/>
  </w:num>
  <w:num w:numId="12">
    <w:abstractNumId w:val="14"/>
  </w:num>
  <w:num w:numId="13">
    <w:abstractNumId w:val="11"/>
  </w:num>
  <w:num w:numId="14">
    <w:abstractNumId w:val="8"/>
  </w:num>
  <w:num w:numId="15">
    <w:abstractNumId w:val="4"/>
  </w:num>
  <w:num w:numId="16">
    <w:abstractNumId w:val="6"/>
  </w:num>
  <w:num w:numId="17">
    <w:abstractNumId w:val="13"/>
  </w:num>
  <w:num w:numId="18">
    <w:abstractNumId w:val="15"/>
  </w:num>
  <w:num w:numId="19">
    <w:abstractNumId w:val="5"/>
  </w:num>
  <w:num w:numId="20">
    <w:abstractNumId w:val="3"/>
  </w:num>
  <w:num w:numId="21">
    <w:abstractNumId w:val="17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054F61"/>
    <w:rsid w:val="00393815"/>
    <w:rsid w:val="00425461"/>
    <w:rsid w:val="00536CE2"/>
    <w:rsid w:val="0058580F"/>
    <w:rsid w:val="005D0406"/>
    <w:rsid w:val="00774270"/>
    <w:rsid w:val="00AE51CE"/>
    <w:rsid w:val="00C7568B"/>
    <w:rsid w:val="00D435FB"/>
    <w:rsid w:val="00D46DAC"/>
    <w:rsid w:val="00D65C8D"/>
    <w:rsid w:val="00FD13CA"/>
    <w:rsid w:val="00FF0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uodo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1846</Words>
  <Characters>11082</Characters>
  <Application>Microsoft Office Word</Application>
  <DocSecurity>0</DocSecurity>
  <Lines>92</Lines>
  <Paragraphs>25</Paragraphs>
  <ScaleCrop>false</ScaleCrop>
  <Company/>
  <LinksUpToDate>false</LinksUpToDate>
  <CharactersWithSpaces>12903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11</cp:revision>
  <dcterms:created xsi:type="dcterms:W3CDTF">2024-10-29T07:06:00Z</dcterms:created>
  <dcterms:modified xsi:type="dcterms:W3CDTF">2024-11-20T10:53:00Z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