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657C" w14:textId="3F1742B3" w:rsidR="006D6673" w:rsidRPr="0079691F" w:rsidRDefault="006D6673" w:rsidP="002925B8">
      <w:pPr>
        <w:autoSpaceDE w:val="0"/>
        <w:autoSpaceDN w:val="0"/>
        <w:adjustRightInd w:val="0"/>
        <w:rPr>
          <w:b/>
          <w:bCs/>
        </w:rPr>
      </w:pPr>
    </w:p>
    <w:p w14:paraId="45904BA5" w14:textId="27F6FBD4" w:rsidR="006D6673" w:rsidRPr="00C4563C" w:rsidRDefault="005D00BF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ZARZĄDZENIE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N</w:t>
      </w:r>
      <w:r w:rsidR="004C2400" w:rsidRPr="00C4563C">
        <w:rPr>
          <w:rFonts w:ascii="Open Sans" w:hAnsi="Open Sans" w:cs="Open Sans"/>
          <w:b/>
          <w:bCs/>
          <w:sz w:val="22"/>
        </w:rPr>
        <w:t>R</w:t>
      </w:r>
      <w:r w:rsidR="0043664F" w:rsidRPr="00C4563C">
        <w:rPr>
          <w:rFonts w:ascii="Open Sans" w:hAnsi="Open Sans" w:cs="Open Sans"/>
          <w:b/>
          <w:bCs/>
          <w:sz w:val="22"/>
        </w:rPr>
        <w:t xml:space="preserve"> </w:t>
      </w:r>
      <w:r w:rsidR="00A008D8">
        <w:rPr>
          <w:rFonts w:ascii="Open Sans" w:hAnsi="Open Sans" w:cs="Open Sans"/>
          <w:b/>
          <w:bCs/>
          <w:sz w:val="22"/>
        </w:rPr>
        <w:t>59</w:t>
      </w:r>
      <w:r w:rsidR="001678AD">
        <w:rPr>
          <w:rFonts w:ascii="Open Sans" w:hAnsi="Open Sans" w:cs="Open Sans"/>
          <w:b/>
          <w:bCs/>
          <w:sz w:val="22"/>
        </w:rPr>
        <w:t>/2025</w:t>
      </w:r>
    </w:p>
    <w:p w14:paraId="4BB2CDAF" w14:textId="1081C770" w:rsidR="006D6673" w:rsidRPr="00C4563C" w:rsidRDefault="006D6673" w:rsidP="006D667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 xml:space="preserve">Rektora Państwowej </w:t>
      </w:r>
      <w:r w:rsidR="008F0B2D" w:rsidRPr="00C4563C">
        <w:rPr>
          <w:rFonts w:ascii="Open Sans" w:hAnsi="Open Sans" w:cs="Open Sans"/>
          <w:b/>
          <w:bCs/>
          <w:sz w:val="22"/>
        </w:rPr>
        <w:t xml:space="preserve">Akademii Nauk Stosowanych </w:t>
      </w:r>
      <w:r w:rsidRPr="00C4563C">
        <w:rPr>
          <w:rFonts w:ascii="Open Sans" w:hAnsi="Open Sans" w:cs="Open Sans"/>
          <w:b/>
          <w:bCs/>
          <w:sz w:val="22"/>
        </w:rPr>
        <w:t>w Głogowie</w:t>
      </w:r>
    </w:p>
    <w:p w14:paraId="25899D20" w14:textId="67DA33BC" w:rsidR="006D6673" w:rsidRPr="00C4563C" w:rsidRDefault="006D6673" w:rsidP="00212533">
      <w:pPr>
        <w:autoSpaceDE w:val="0"/>
        <w:autoSpaceDN w:val="0"/>
        <w:adjustRightInd w:val="0"/>
        <w:jc w:val="center"/>
        <w:rPr>
          <w:rFonts w:ascii="Open Sans" w:hAnsi="Open Sans" w:cs="Open Sans"/>
          <w:b/>
          <w:bCs/>
          <w:sz w:val="22"/>
        </w:rPr>
      </w:pPr>
      <w:r w:rsidRPr="00C4563C">
        <w:rPr>
          <w:rFonts w:ascii="Open Sans" w:hAnsi="Open Sans" w:cs="Open Sans"/>
          <w:b/>
          <w:bCs/>
          <w:sz w:val="22"/>
        </w:rPr>
        <w:t>z dnia</w:t>
      </w:r>
      <w:r w:rsidR="003331B1" w:rsidRPr="00C4563C">
        <w:rPr>
          <w:rFonts w:ascii="Open Sans" w:hAnsi="Open Sans" w:cs="Open Sans"/>
          <w:b/>
          <w:bCs/>
          <w:sz w:val="22"/>
        </w:rPr>
        <w:t xml:space="preserve"> </w:t>
      </w:r>
      <w:r w:rsidR="00A008D8">
        <w:rPr>
          <w:rFonts w:ascii="Open Sans" w:hAnsi="Open Sans" w:cs="Open Sans"/>
          <w:b/>
          <w:bCs/>
          <w:sz w:val="22"/>
        </w:rPr>
        <w:t>30</w:t>
      </w:r>
      <w:r w:rsidR="001678AD">
        <w:rPr>
          <w:rFonts w:ascii="Open Sans" w:hAnsi="Open Sans" w:cs="Open Sans"/>
          <w:b/>
          <w:bCs/>
          <w:sz w:val="22"/>
        </w:rPr>
        <w:t xml:space="preserve"> </w:t>
      </w:r>
      <w:r w:rsidR="00A008D8">
        <w:rPr>
          <w:rFonts w:ascii="Open Sans" w:hAnsi="Open Sans" w:cs="Open Sans"/>
          <w:b/>
          <w:bCs/>
          <w:sz w:val="22"/>
        </w:rPr>
        <w:t>września</w:t>
      </w:r>
      <w:r w:rsidR="001678AD">
        <w:rPr>
          <w:rFonts w:ascii="Open Sans" w:hAnsi="Open Sans" w:cs="Open Sans"/>
          <w:b/>
          <w:bCs/>
          <w:sz w:val="22"/>
        </w:rPr>
        <w:t xml:space="preserve"> </w:t>
      </w:r>
      <w:r w:rsidRPr="00C4563C">
        <w:rPr>
          <w:rFonts w:ascii="Open Sans" w:hAnsi="Open Sans" w:cs="Open Sans"/>
          <w:b/>
          <w:bCs/>
          <w:sz w:val="22"/>
        </w:rPr>
        <w:t>20</w:t>
      </w:r>
      <w:r w:rsidR="00546169" w:rsidRPr="00C4563C">
        <w:rPr>
          <w:rFonts w:ascii="Open Sans" w:hAnsi="Open Sans" w:cs="Open Sans"/>
          <w:b/>
          <w:bCs/>
          <w:sz w:val="22"/>
        </w:rPr>
        <w:t>2</w:t>
      </w:r>
      <w:r w:rsidR="001678AD">
        <w:rPr>
          <w:rFonts w:ascii="Open Sans" w:hAnsi="Open Sans" w:cs="Open Sans"/>
          <w:b/>
          <w:bCs/>
          <w:sz w:val="22"/>
        </w:rPr>
        <w:t>5</w:t>
      </w:r>
      <w:r w:rsidRPr="00C4563C">
        <w:rPr>
          <w:rFonts w:ascii="Open Sans" w:hAnsi="Open Sans" w:cs="Open Sans"/>
          <w:b/>
          <w:bCs/>
          <w:sz w:val="22"/>
        </w:rPr>
        <w:t xml:space="preserve"> r.</w:t>
      </w:r>
    </w:p>
    <w:p w14:paraId="2B5D9357" w14:textId="77777777" w:rsidR="006D6673" w:rsidRPr="00C4563C" w:rsidRDefault="006D6673" w:rsidP="006D6673">
      <w:pPr>
        <w:autoSpaceDE w:val="0"/>
        <w:autoSpaceDN w:val="0"/>
        <w:adjustRightInd w:val="0"/>
        <w:jc w:val="both"/>
        <w:rPr>
          <w:rFonts w:ascii="Open Sans" w:hAnsi="Open Sans" w:cs="Open Sans"/>
          <w:sz w:val="18"/>
          <w:szCs w:val="20"/>
        </w:rPr>
      </w:pPr>
    </w:p>
    <w:p w14:paraId="1A67A6E4" w14:textId="3592DBAF" w:rsidR="00212533" w:rsidRDefault="00212533" w:rsidP="0086365E">
      <w:pPr>
        <w:jc w:val="both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sz w:val="22"/>
        </w:rPr>
        <w:t xml:space="preserve">w sprawie powołania Komisji do przeprowadzenia postępowania o udzielenie zamówienia publicznego w trybie </w:t>
      </w:r>
      <w:r w:rsidR="00761F46" w:rsidRPr="00C4563C">
        <w:rPr>
          <w:rFonts w:ascii="Open Sans" w:hAnsi="Open Sans" w:cs="Open Sans"/>
          <w:sz w:val="22"/>
        </w:rPr>
        <w:t>podstawowym</w:t>
      </w:r>
      <w:r w:rsidR="004C2400" w:rsidRPr="00C4563C">
        <w:rPr>
          <w:rFonts w:ascii="Open Sans" w:hAnsi="Open Sans" w:cs="Open Sans"/>
          <w:sz w:val="22"/>
        </w:rPr>
        <w:t xml:space="preserve"> bez negocjacji </w:t>
      </w:r>
      <w:r w:rsidR="00392C58" w:rsidRPr="00C4563C">
        <w:rPr>
          <w:rFonts w:ascii="Open Sans" w:hAnsi="Open Sans" w:cs="Open Sans"/>
          <w:sz w:val="22"/>
        </w:rPr>
        <w:t xml:space="preserve">na </w:t>
      </w:r>
      <w:bookmarkStart w:id="0" w:name="_Hlk166140069"/>
      <w:r w:rsidR="00A008D8" w:rsidRPr="00A008D8">
        <w:rPr>
          <w:rFonts w:ascii="Open Sans" w:hAnsi="Open Sans" w:cs="Open Sans"/>
          <w:b/>
          <w:sz w:val="22"/>
        </w:rPr>
        <w:t>„Dostawa sprzętu komputerowego do Państwowej Akademii Nauk Stosowanych w Głogowie</w:t>
      </w:r>
      <w:bookmarkEnd w:id="0"/>
      <w:r w:rsidR="006D14E1">
        <w:rPr>
          <w:rFonts w:ascii="Open Sans" w:hAnsi="Open Sans" w:cs="Open Sans"/>
          <w:b/>
          <w:sz w:val="22"/>
        </w:rPr>
        <w:t>” DGT.262.6.2025</w:t>
      </w:r>
      <w:bookmarkStart w:id="1" w:name="_GoBack"/>
      <w:bookmarkEnd w:id="1"/>
      <w:r w:rsidR="00A008D8">
        <w:rPr>
          <w:rFonts w:ascii="Open Sans" w:hAnsi="Open Sans" w:cs="Open Sans"/>
          <w:b/>
          <w:sz w:val="22"/>
        </w:rPr>
        <w:t>.</w:t>
      </w:r>
    </w:p>
    <w:p w14:paraId="293176FC" w14:textId="77777777" w:rsidR="00A008D8" w:rsidRPr="00A008D8" w:rsidRDefault="00A008D8" w:rsidP="0086365E">
      <w:pPr>
        <w:jc w:val="both"/>
        <w:rPr>
          <w:rFonts w:ascii="Open Sans" w:hAnsi="Open Sans" w:cs="Open Sans"/>
          <w:b/>
          <w:sz w:val="22"/>
        </w:rPr>
      </w:pPr>
    </w:p>
    <w:p w14:paraId="157A3287" w14:textId="0948E811" w:rsidR="00212533" w:rsidRPr="00C4563C" w:rsidRDefault="007C0403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Na podstawie art. 23</w:t>
      </w:r>
      <w:r w:rsidR="00212533" w:rsidRPr="00C4563C">
        <w:rPr>
          <w:rFonts w:ascii="Open Sans" w:hAnsi="Open Sans" w:cs="Open Sans"/>
          <w:sz w:val="22"/>
        </w:rPr>
        <w:t xml:space="preserve"> ust. 2 ustawy z dnia 20 lipca 2018 r. o szkolnictwie wyższym </w:t>
      </w:r>
      <w:r w:rsidR="00222559" w:rsidRPr="00C4563C">
        <w:rPr>
          <w:rFonts w:ascii="Open Sans" w:hAnsi="Open Sans" w:cs="Open Sans"/>
          <w:sz w:val="22"/>
        </w:rPr>
        <w:t>i </w:t>
      </w:r>
      <w:r w:rsidR="00212533" w:rsidRPr="00C4563C">
        <w:rPr>
          <w:rFonts w:ascii="Open Sans" w:hAnsi="Open Sans" w:cs="Open Sans"/>
          <w:sz w:val="22"/>
        </w:rPr>
        <w:t xml:space="preserve">nauce (Dz. U. z 2020 r. poz. </w:t>
      </w:r>
      <w:r w:rsidR="00C328E1" w:rsidRPr="00C4563C">
        <w:rPr>
          <w:rFonts w:ascii="Open Sans" w:hAnsi="Open Sans" w:cs="Open Sans"/>
          <w:sz w:val="22"/>
        </w:rPr>
        <w:t>85</w:t>
      </w:r>
      <w:r w:rsidR="00014EFA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 w związku z art.</w:t>
      </w:r>
      <w:r w:rsidR="007D6F4B" w:rsidRPr="00C4563C">
        <w:rPr>
          <w:rFonts w:ascii="Open Sans" w:hAnsi="Open Sans" w:cs="Open Sans"/>
          <w:sz w:val="22"/>
        </w:rPr>
        <w:t xml:space="preserve"> 55</w:t>
      </w:r>
      <w:r w:rsidR="00212533" w:rsidRPr="00C4563C">
        <w:rPr>
          <w:rFonts w:ascii="Open Sans" w:hAnsi="Open Sans" w:cs="Open Sans"/>
          <w:sz w:val="22"/>
        </w:rPr>
        <w:t xml:space="preserve"> ustawy z dnia </w:t>
      </w:r>
      <w:r w:rsidR="00672999" w:rsidRPr="00C4563C">
        <w:rPr>
          <w:rFonts w:ascii="Open Sans" w:hAnsi="Open Sans" w:cs="Open Sans"/>
          <w:sz w:val="22"/>
        </w:rPr>
        <w:t>11 września 2019 r.</w:t>
      </w:r>
      <w:r w:rsidR="00212533" w:rsidRPr="00C4563C">
        <w:rPr>
          <w:rFonts w:ascii="Open Sans" w:hAnsi="Open Sans" w:cs="Open Sans"/>
          <w:sz w:val="22"/>
        </w:rPr>
        <w:t xml:space="preserve"> Prawo zamówień publiczny</w:t>
      </w:r>
      <w:r w:rsidR="00DB236E" w:rsidRPr="00C4563C">
        <w:rPr>
          <w:rFonts w:ascii="Open Sans" w:hAnsi="Open Sans" w:cs="Open Sans"/>
          <w:sz w:val="22"/>
        </w:rPr>
        <w:t>ch (</w:t>
      </w:r>
      <w:r w:rsidR="00846567" w:rsidRPr="00C4563C">
        <w:rPr>
          <w:rFonts w:ascii="Open Sans" w:hAnsi="Open Sans" w:cs="Open Sans"/>
          <w:sz w:val="22"/>
        </w:rPr>
        <w:t xml:space="preserve">Dz. U. z </w:t>
      </w:r>
      <w:r w:rsidR="00C328E1" w:rsidRPr="00C4563C">
        <w:rPr>
          <w:rFonts w:ascii="Open Sans" w:hAnsi="Open Sans" w:cs="Open Sans"/>
          <w:sz w:val="22"/>
        </w:rPr>
        <w:t xml:space="preserve">2019 r. poz. </w:t>
      </w:r>
      <w:r w:rsidR="007D6F4B" w:rsidRPr="00C4563C">
        <w:rPr>
          <w:rFonts w:ascii="Open Sans" w:hAnsi="Open Sans" w:cs="Open Sans"/>
          <w:sz w:val="22"/>
        </w:rPr>
        <w:t>2019</w:t>
      </w:r>
      <w:r w:rsidR="004C2400" w:rsidRPr="00C4563C">
        <w:rPr>
          <w:rFonts w:ascii="Open Sans" w:hAnsi="Open Sans" w:cs="Open Sans"/>
          <w:sz w:val="22"/>
        </w:rPr>
        <w:t xml:space="preserve"> ze zm.</w:t>
      </w:r>
      <w:r w:rsidR="00212533" w:rsidRPr="00C4563C">
        <w:rPr>
          <w:rFonts w:ascii="Open Sans" w:hAnsi="Open Sans" w:cs="Open Sans"/>
          <w:sz w:val="22"/>
        </w:rPr>
        <w:t>), postanawia się:</w:t>
      </w:r>
    </w:p>
    <w:p w14:paraId="0BF11347" w14:textId="77777777" w:rsidR="00DB4C38" w:rsidRPr="00C4563C" w:rsidRDefault="00DB4C38" w:rsidP="0086365E">
      <w:pPr>
        <w:jc w:val="both"/>
        <w:rPr>
          <w:rFonts w:ascii="Open Sans" w:hAnsi="Open Sans" w:cs="Open Sans"/>
          <w:sz w:val="22"/>
        </w:rPr>
      </w:pPr>
    </w:p>
    <w:p w14:paraId="3A7D410B" w14:textId="77777777" w:rsidR="00212533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§1</w:t>
      </w:r>
    </w:p>
    <w:p w14:paraId="723509F3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77CBB000" w14:textId="52503FF7" w:rsidR="006D43E0" w:rsidRPr="00C4563C" w:rsidRDefault="00212533" w:rsidP="00035064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Powołać komisję d</w:t>
      </w:r>
      <w:r w:rsidR="006D43E0" w:rsidRPr="00C4563C">
        <w:rPr>
          <w:rFonts w:ascii="Open Sans" w:hAnsi="Open Sans" w:cs="Open Sans"/>
          <w:sz w:val="22"/>
        </w:rPr>
        <w:t>o przeprowadzenia postepowania o udzielenie zmówienia publicznego na</w:t>
      </w:r>
      <w:r w:rsidR="001678AD">
        <w:rPr>
          <w:rFonts w:ascii="Open Sans" w:hAnsi="Open Sans" w:cs="Open Sans"/>
          <w:sz w:val="22"/>
        </w:rPr>
        <w:t xml:space="preserve"> </w:t>
      </w:r>
      <w:r w:rsidR="00A008D8" w:rsidRPr="00A008D8">
        <w:rPr>
          <w:rFonts w:ascii="Open Sans" w:hAnsi="Open Sans" w:cs="Open Sans"/>
          <w:b/>
          <w:sz w:val="22"/>
        </w:rPr>
        <w:t>„Dostawa sprzętu komputerowego do Państwowej Akademii Nauk Stosowanych w Głogowie”</w:t>
      </w:r>
      <w:r w:rsidR="006D14E1">
        <w:rPr>
          <w:rFonts w:ascii="Open Sans" w:hAnsi="Open Sans" w:cs="Open Sans"/>
          <w:b/>
          <w:sz w:val="22"/>
        </w:rPr>
        <w:t xml:space="preserve"> DGT.262.6.2025 </w:t>
      </w:r>
      <w:r w:rsidR="006D43E0" w:rsidRPr="00C4563C">
        <w:rPr>
          <w:rFonts w:ascii="Open Sans" w:hAnsi="Open Sans" w:cs="Open Sans"/>
          <w:sz w:val="22"/>
        </w:rPr>
        <w:t>w</w:t>
      </w:r>
      <w:r w:rsidR="00E32620" w:rsidRPr="00C4563C">
        <w:rPr>
          <w:rFonts w:ascii="Open Sans" w:hAnsi="Open Sans" w:cs="Open Sans"/>
          <w:sz w:val="22"/>
        </w:rPr>
        <w:t> </w:t>
      </w:r>
      <w:r w:rsidR="006D43E0" w:rsidRPr="00C4563C">
        <w:rPr>
          <w:rFonts w:ascii="Open Sans" w:hAnsi="Open Sans" w:cs="Open Sans"/>
          <w:sz w:val="22"/>
        </w:rPr>
        <w:t>składzie:</w:t>
      </w:r>
    </w:p>
    <w:p w14:paraId="5C2BF299" w14:textId="77777777" w:rsidR="006D43E0" w:rsidRPr="00C4563C" w:rsidRDefault="006D43E0" w:rsidP="00035064">
      <w:pPr>
        <w:jc w:val="both"/>
        <w:rPr>
          <w:rFonts w:ascii="Open Sans" w:hAnsi="Open Sans" w:cs="Open Sans"/>
          <w:sz w:val="22"/>
        </w:rPr>
      </w:pPr>
    </w:p>
    <w:p w14:paraId="1D06C880" w14:textId="4EA03DA5" w:rsidR="006D43E0" w:rsidRPr="00C4563C" w:rsidRDefault="00A008D8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>Karol Kolano</w:t>
      </w:r>
      <w:r w:rsidR="00372665">
        <w:rPr>
          <w:rFonts w:ascii="Open Sans" w:hAnsi="Open Sans" w:cs="Open Sans"/>
          <w:sz w:val="22"/>
        </w:rPr>
        <w:t xml:space="preserve">                        </w:t>
      </w:r>
      <w:r w:rsidR="006D43E0" w:rsidRPr="00C4563C">
        <w:rPr>
          <w:rFonts w:ascii="Open Sans" w:hAnsi="Open Sans" w:cs="Open Sans"/>
          <w:sz w:val="22"/>
        </w:rPr>
        <w:t xml:space="preserve">– przewodniczący komisji; </w:t>
      </w:r>
    </w:p>
    <w:p w14:paraId="2846A613" w14:textId="60BA2682" w:rsidR="006D43E0" w:rsidRPr="00C4563C" w:rsidRDefault="006D43E0" w:rsidP="0086365E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Dominika Gorzelańczyk   </w:t>
      </w:r>
      <w:r w:rsidR="00C4563C">
        <w:rPr>
          <w:rFonts w:ascii="Open Sans" w:hAnsi="Open Sans" w:cs="Open Sans"/>
          <w:sz w:val="22"/>
        </w:rPr>
        <w:t xml:space="preserve"> </w:t>
      </w:r>
      <w:r w:rsidRPr="00C4563C">
        <w:rPr>
          <w:rFonts w:ascii="Open Sans" w:hAnsi="Open Sans" w:cs="Open Sans"/>
          <w:sz w:val="22"/>
        </w:rPr>
        <w:t>– sekretarz komisji;</w:t>
      </w:r>
    </w:p>
    <w:p w14:paraId="395DFCFF" w14:textId="3768269E" w:rsidR="006D43E0" w:rsidRPr="00C4563C" w:rsidRDefault="00372665" w:rsidP="005D00BF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Anna </w:t>
      </w:r>
      <w:r w:rsidR="00A008D8">
        <w:rPr>
          <w:rFonts w:ascii="Open Sans" w:hAnsi="Open Sans" w:cs="Open Sans"/>
          <w:sz w:val="22"/>
        </w:rPr>
        <w:t xml:space="preserve">Rżany    </w:t>
      </w:r>
      <w:r w:rsidR="007D6F4B" w:rsidRPr="00C4563C">
        <w:rPr>
          <w:rFonts w:ascii="Open Sans" w:hAnsi="Open Sans" w:cs="Open Sans"/>
          <w:sz w:val="22"/>
        </w:rPr>
        <w:tab/>
      </w:r>
      <w:bookmarkStart w:id="2" w:name="_Hlk166566524"/>
      <w:r w:rsidR="00C4563C">
        <w:rPr>
          <w:rFonts w:ascii="Open Sans" w:hAnsi="Open Sans" w:cs="Open Sans"/>
          <w:sz w:val="22"/>
        </w:rPr>
        <w:t xml:space="preserve">        </w:t>
      </w:r>
      <w:r w:rsidR="00222559" w:rsidRPr="00C4563C">
        <w:rPr>
          <w:rFonts w:ascii="Open Sans" w:hAnsi="Open Sans" w:cs="Open Sans"/>
          <w:sz w:val="22"/>
        </w:rPr>
        <w:t xml:space="preserve"> </w:t>
      </w:r>
      <w:r w:rsidR="006D43E0" w:rsidRPr="00C4563C">
        <w:rPr>
          <w:rFonts w:ascii="Open Sans" w:hAnsi="Open Sans" w:cs="Open Sans"/>
          <w:sz w:val="22"/>
        </w:rPr>
        <w:t>– członek komisji;</w:t>
      </w:r>
      <w:bookmarkEnd w:id="2"/>
    </w:p>
    <w:p w14:paraId="2B987998" w14:textId="660C004F" w:rsidR="003331B1" w:rsidRPr="00C4563C" w:rsidRDefault="00A008D8" w:rsidP="005D00BF">
      <w:pPr>
        <w:pStyle w:val="Akapitzlist"/>
        <w:numPr>
          <w:ilvl w:val="0"/>
          <w:numId w:val="2"/>
        </w:numPr>
        <w:jc w:val="both"/>
        <w:rPr>
          <w:rFonts w:ascii="Open Sans" w:hAnsi="Open Sans" w:cs="Open Sans"/>
          <w:sz w:val="22"/>
        </w:rPr>
      </w:pPr>
      <w:r>
        <w:rPr>
          <w:rFonts w:ascii="Open Sans" w:hAnsi="Open Sans" w:cs="Open Sans"/>
          <w:sz w:val="22"/>
        </w:rPr>
        <w:t xml:space="preserve">Ryszard </w:t>
      </w:r>
      <w:proofErr w:type="spellStart"/>
      <w:r>
        <w:rPr>
          <w:rFonts w:ascii="Open Sans" w:hAnsi="Open Sans" w:cs="Open Sans"/>
          <w:sz w:val="22"/>
        </w:rPr>
        <w:t>Łukowczyk</w:t>
      </w:r>
      <w:proofErr w:type="spellEnd"/>
      <w:r w:rsidR="00515545">
        <w:rPr>
          <w:rFonts w:ascii="Open Sans" w:hAnsi="Open Sans" w:cs="Open Sans"/>
          <w:sz w:val="22"/>
        </w:rPr>
        <w:t xml:space="preserve"> </w:t>
      </w:r>
      <w:r w:rsidR="003331B1" w:rsidRPr="00C4563C">
        <w:rPr>
          <w:rFonts w:ascii="Open Sans" w:hAnsi="Open Sans" w:cs="Open Sans"/>
          <w:sz w:val="22"/>
        </w:rPr>
        <w:t xml:space="preserve">           – członek komisji</w:t>
      </w:r>
      <w:r w:rsidR="00014EFA">
        <w:rPr>
          <w:rFonts w:ascii="Open Sans" w:hAnsi="Open Sans" w:cs="Open Sans"/>
          <w:sz w:val="22"/>
        </w:rPr>
        <w:t>.</w:t>
      </w:r>
    </w:p>
    <w:p w14:paraId="6C16D392" w14:textId="77777777" w:rsidR="00C4563C" w:rsidRPr="00C4563C" w:rsidRDefault="00C4563C" w:rsidP="00C4563C">
      <w:pPr>
        <w:pStyle w:val="Akapitzlist"/>
        <w:jc w:val="both"/>
        <w:rPr>
          <w:rFonts w:ascii="Open Sans" w:hAnsi="Open Sans" w:cs="Open Sans"/>
          <w:sz w:val="22"/>
        </w:rPr>
      </w:pPr>
    </w:p>
    <w:p w14:paraId="454A052C" w14:textId="6ECC2DD4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2</w:t>
      </w:r>
    </w:p>
    <w:p w14:paraId="43B54B5E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1D19270C" w14:textId="10EB5825" w:rsidR="006D43E0" w:rsidRPr="00C4563C" w:rsidRDefault="00DB0DA2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Szczegół</w:t>
      </w:r>
      <w:r w:rsidR="006D43E0" w:rsidRPr="00C4563C">
        <w:rPr>
          <w:rFonts w:ascii="Open Sans" w:hAnsi="Open Sans" w:cs="Open Sans"/>
          <w:sz w:val="22"/>
        </w:rPr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 w:rsidRPr="00C4563C">
        <w:rPr>
          <w:rFonts w:ascii="Open Sans" w:hAnsi="Open Sans" w:cs="Open Sans"/>
          <w:sz w:val="22"/>
        </w:rPr>
        <w:t>zarządzenia.</w:t>
      </w:r>
    </w:p>
    <w:p w14:paraId="68FBBF4A" w14:textId="77777777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</w:p>
    <w:p w14:paraId="1CE6621C" w14:textId="77777777" w:rsidR="006D43E0" w:rsidRPr="00C4563C" w:rsidRDefault="00DB4C38" w:rsidP="0086365E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</w:t>
      </w:r>
      <w:r w:rsidR="006D43E0" w:rsidRPr="00C4563C">
        <w:rPr>
          <w:rFonts w:ascii="Open Sans" w:hAnsi="Open Sans" w:cs="Open Sans"/>
          <w:b/>
          <w:sz w:val="22"/>
        </w:rPr>
        <w:t>3</w:t>
      </w:r>
    </w:p>
    <w:p w14:paraId="4D4E990C" w14:textId="77777777" w:rsidR="00DB4C38" w:rsidRPr="00C4563C" w:rsidRDefault="00DB4C38" w:rsidP="0086365E">
      <w:pPr>
        <w:jc w:val="both"/>
        <w:rPr>
          <w:rFonts w:ascii="Open Sans" w:hAnsi="Open Sans" w:cs="Open Sans"/>
          <w:b/>
          <w:sz w:val="22"/>
        </w:rPr>
      </w:pPr>
    </w:p>
    <w:p w14:paraId="5B524922" w14:textId="77777777" w:rsidR="006D43E0" w:rsidRPr="00C4563C" w:rsidRDefault="006D43E0" w:rsidP="0086365E">
      <w:pPr>
        <w:jc w:val="both"/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 xml:space="preserve">Komisja rozpoczyna prace z dniem podpisania niniejszego zarządzenia i kończy </w:t>
      </w:r>
      <w:r w:rsidR="00DB0DA2" w:rsidRPr="00C4563C">
        <w:rPr>
          <w:rFonts w:ascii="Open Sans" w:hAnsi="Open Sans" w:cs="Open Sans"/>
          <w:sz w:val="22"/>
        </w:rPr>
        <w:t>pracę z dniem prawomocnego zakończenia postępowania.</w:t>
      </w:r>
    </w:p>
    <w:p w14:paraId="7ECC8D24" w14:textId="77777777" w:rsidR="00DB0DA2" w:rsidRPr="00C4563C" w:rsidRDefault="00DB0DA2" w:rsidP="006D43E0">
      <w:pPr>
        <w:rPr>
          <w:rFonts w:ascii="Open Sans" w:hAnsi="Open Sans" w:cs="Open Sans"/>
          <w:sz w:val="22"/>
        </w:rPr>
      </w:pPr>
    </w:p>
    <w:p w14:paraId="6280F513" w14:textId="77777777" w:rsidR="00222559" w:rsidRPr="00C4563C" w:rsidRDefault="00222559" w:rsidP="00DB0DA2">
      <w:pPr>
        <w:jc w:val="center"/>
        <w:rPr>
          <w:rFonts w:ascii="Open Sans" w:hAnsi="Open Sans" w:cs="Open Sans"/>
          <w:b/>
          <w:sz w:val="22"/>
        </w:rPr>
      </w:pPr>
    </w:p>
    <w:p w14:paraId="084F9E95" w14:textId="70009C81" w:rsidR="00DB0DA2" w:rsidRPr="00C4563C" w:rsidRDefault="00DB0DA2" w:rsidP="00DB0DA2">
      <w:pPr>
        <w:jc w:val="center"/>
        <w:rPr>
          <w:rFonts w:ascii="Open Sans" w:hAnsi="Open Sans" w:cs="Open Sans"/>
          <w:b/>
          <w:sz w:val="22"/>
        </w:rPr>
      </w:pPr>
      <w:r w:rsidRPr="00C4563C">
        <w:rPr>
          <w:rFonts w:ascii="Open Sans" w:hAnsi="Open Sans" w:cs="Open Sans"/>
          <w:b/>
          <w:sz w:val="22"/>
        </w:rPr>
        <w:t>§4</w:t>
      </w:r>
    </w:p>
    <w:p w14:paraId="71838162" w14:textId="77777777" w:rsidR="00DB4C38" w:rsidRPr="00C4563C" w:rsidRDefault="00DB4C38" w:rsidP="00DB0DA2">
      <w:pPr>
        <w:jc w:val="center"/>
        <w:rPr>
          <w:rFonts w:ascii="Open Sans" w:hAnsi="Open Sans" w:cs="Open Sans"/>
          <w:b/>
          <w:sz w:val="22"/>
        </w:rPr>
      </w:pPr>
    </w:p>
    <w:p w14:paraId="5D0782D6" w14:textId="77777777" w:rsidR="00DB0DA2" w:rsidRPr="00C4563C" w:rsidRDefault="00DB0DA2" w:rsidP="00DB0DA2">
      <w:pPr>
        <w:rPr>
          <w:rFonts w:ascii="Open Sans" w:hAnsi="Open Sans" w:cs="Open Sans"/>
          <w:sz w:val="22"/>
        </w:rPr>
      </w:pPr>
      <w:r w:rsidRPr="00C4563C">
        <w:rPr>
          <w:rFonts w:ascii="Open Sans" w:hAnsi="Open Sans" w:cs="Open Sans"/>
          <w:sz w:val="22"/>
        </w:rPr>
        <w:t>Zarządzenie wchodzi w życie z dniem podpisania.</w:t>
      </w:r>
    </w:p>
    <w:p w14:paraId="04333DDD" w14:textId="77777777" w:rsidR="00DB0DA2" w:rsidRDefault="00DB0DA2" w:rsidP="006D43E0"/>
    <w:p w14:paraId="3CD8ECE6" w14:textId="77777777" w:rsidR="006D43E0" w:rsidRPr="006D43E0" w:rsidRDefault="006D43E0" w:rsidP="006D43E0">
      <w:pPr>
        <w:ind w:left="360"/>
      </w:pPr>
      <w:r>
        <w:t xml:space="preserve"> </w:t>
      </w:r>
    </w:p>
    <w:p w14:paraId="6905146F" w14:textId="77777777" w:rsidR="00212533" w:rsidRDefault="00212533" w:rsidP="006D6673"/>
    <w:p w14:paraId="0C41E798" w14:textId="77777777" w:rsidR="004C13A1" w:rsidRDefault="004C13A1"/>
    <w:sectPr w:rsidR="004C13A1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7C"/>
    <w:rsid w:val="00014EFA"/>
    <w:rsid w:val="0002216A"/>
    <w:rsid w:val="00035064"/>
    <w:rsid w:val="000522E6"/>
    <w:rsid w:val="00061C2D"/>
    <w:rsid w:val="00085A8D"/>
    <w:rsid w:val="000C4A6C"/>
    <w:rsid w:val="000E7D82"/>
    <w:rsid w:val="000F0B54"/>
    <w:rsid w:val="000F4D69"/>
    <w:rsid w:val="0012552A"/>
    <w:rsid w:val="00140FCD"/>
    <w:rsid w:val="001410DE"/>
    <w:rsid w:val="00144F90"/>
    <w:rsid w:val="001500DF"/>
    <w:rsid w:val="00160F91"/>
    <w:rsid w:val="001678AD"/>
    <w:rsid w:val="00173400"/>
    <w:rsid w:val="00181474"/>
    <w:rsid w:val="00184863"/>
    <w:rsid w:val="001A6652"/>
    <w:rsid w:val="001B6E4B"/>
    <w:rsid w:val="001E0239"/>
    <w:rsid w:val="00212533"/>
    <w:rsid w:val="00212C6B"/>
    <w:rsid w:val="00222559"/>
    <w:rsid w:val="00246056"/>
    <w:rsid w:val="002616EF"/>
    <w:rsid w:val="00262534"/>
    <w:rsid w:val="002925B8"/>
    <w:rsid w:val="00296AAB"/>
    <w:rsid w:val="002F53A1"/>
    <w:rsid w:val="003331B1"/>
    <w:rsid w:val="00372665"/>
    <w:rsid w:val="00392C58"/>
    <w:rsid w:val="0039481B"/>
    <w:rsid w:val="003A070D"/>
    <w:rsid w:val="003E2BCD"/>
    <w:rsid w:val="004200F9"/>
    <w:rsid w:val="0043664F"/>
    <w:rsid w:val="00447D73"/>
    <w:rsid w:val="00463B32"/>
    <w:rsid w:val="00470EB6"/>
    <w:rsid w:val="0047613E"/>
    <w:rsid w:val="00483D55"/>
    <w:rsid w:val="004A4920"/>
    <w:rsid w:val="004A6275"/>
    <w:rsid w:val="004C13A1"/>
    <w:rsid w:val="004C2400"/>
    <w:rsid w:val="004C6445"/>
    <w:rsid w:val="004C776D"/>
    <w:rsid w:val="004E5C21"/>
    <w:rsid w:val="0050367C"/>
    <w:rsid w:val="00506AC6"/>
    <w:rsid w:val="00515545"/>
    <w:rsid w:val="00537637"/>
    <w:rsid w:val="0054242B"/>
    <w:rsid w:val="00546169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5E81"/>
    <w:rsid w:val="006363C3"/>
    <w:rsid w:val="0065513E"/>
    <w:rsid w:val="00672999"/>
    <w:rsid w:val="00674BBB"/>
    <w:rsid w:val="006C27C7"/>
    <w:rsid w:val="006D14E1"/>
    <w:rsid w:val="006D43E0"/>
    <w:rsid w:val="006D6673"/>
    <w:rsid w:val="006E2E19"/>
    <w:rsid w:val="006E4E79"/>
    <w:rsid w:val="006E7796"/>
    <w:rsid w:val="006F5D2B"/>
    <w:rsid w:val="00761F46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443C5"/>
    <w:rsid w:val="00846567"/>
    <w:rsid w:val="008517B0"/>
    <w:rsid w:val="0086365E"/>
    <w:rsid w:val="008B5F61"/>
    <w:rsid w:val="008C4C8F"/>
    <w:rsid w:val="008C6628"/>
    <w:rsid w:val="008D5B13"/>
    <w:rsid w:val="008F0B2D"/>
    <w:rsid w:val="009171F3"/>
    <w:rsid w:val="009338BA"/>
    <w:rsid w:val="00940A8D"/>
    <w:rsid w:val="00954973"/>
    <w:rsid w:val="00957DCF"/>
    <w:rsid w:val="009768F0"/>
    <w:rsid w:val="009A629B"/>
    <w:rsid w:val="009D0FEF"/>
    <w:rsid w:val="009E17B5"/>
    <w:rsid w:val="00A008D8"/>
    <w:rsid w:val="00A50A0B"/>
    <w:rsid w:val="00A82D43"/>
    <w:rsid w:val="00AC01CE"/>
    <w:rsid w:val="00B07128"/>
    <w:rsid w:val="00B4206F"/>
    <w:rsid w:val="00B610D9"/>
    <w:rsid w:val="00B7146F"/>
    <w:rsid w:val="00B92B70"/>
    <w:rsid w:val="00BA5670"/>
    <w:rsid w:val="00C3032D"/>
    <w:rsid w:val="00C328E1"/>
    <w:rsid w:val="00C37E7D"/>
    <w:rsid w:val="00C4563C"/>
    <w:rsid w:val="00C46EC8"/>
    <w:rsid w:val="00C71BE3"/>
    <w:rsid w:val="00CD3A9C"/>
    <w:rsid w:val="00CF2F2E"/>
    <w:rsid w:val="00D10759"/>
    <w:rsid w:val="00D41C1E"/>
    <w:rsid w:val="00D56837"/>
    <w:rsid w:val="00D733C4"/>
    <w:rsid w:val="00DA1C88"/>
    <w:rsid w:val="00DB0DA2"/>
    <w:rsid w:val="00DB236E"/>
    <w:rsid w:val="00DB4C38"/>
    <w:rsid w:val="00DC6348"/>
    <w:rsid w:val="00DE155E"/>
    <w:rsid w:val="00E100E8"/>
    <w:rsid w:val="00E32620"/>
    <w:rsid w:val="00E339C1"/>
    <w:rsid w:val="00E51ADE"/>
    <w:rsid w:val="00E52852"/>
    <w:rsid w:val="00E531A0"/>
    <w:rsid w:val="00E55B87"/>
    <w:rsid w:val="00E9000E"/>
    <w:rsid w:val="00EA1CC6"/>
    <w:rsid w:val="00FA3932"/>
    <w:rsid w:val="00FA7E7C"/>
    <w:rsid w:val="00FE3C6F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A7114466-F0EB-4BF8-A104-33C8043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DominikaDGT</cp:lastModifiedBy>
  <cp:revision>4</cp:revision>
  <cp:lastPrinted>2025-10-03T09:49:00Z</cp:lastPrinted>
  <dcterms:created xsi:type="dcterms:W3CDTF">2025-10-03T09:53:00Z</dcterms:created>
  <dcterms:modified xsi:type="dcterms:W3CDTF">2025-10-06T07:01:00Z</dcterms:modified>
</cp:coreProperties>
</file>