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63D89" w14:textId="77777777" w:rsidR="00FB29E4" w:rsidRPr="00FB29E4" w:rsidRDefault="00FB29E4" w:rsidP="00FB29E4">
      <w:pPr>
        <w:rPr>
          <w:rFonts w:ascii="Open Sans" w:eastAsiaTheme="minorHAnsi" w:hAnsi="Open Sans" w:cs="Open Sans"/>
          <w:noProof/>
          <w:sz w:val="24"/>
          <w:szCs w:val="24"/>
        </w:rPr>
      </w:pPr>
    </w:p>
    <w:p w14:paraId="7633946C" w14:textId="79D3FEA4" w:rsidR="00FB29E4" w:rsidRPr="00FB29E4" w:rsidRDefault="00FB29E4" w:rsidP="00FB29E4">
      <w:pPr>
        <w:spacing w:line="276" w:lineRule="auto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Postępowanie nr </w:t>
      </w:r>
      <w:r w:rsidR="009B60BD">
        <w:rPr>
          <w:rFonts w:ascii="Open Sans" w:eastAsia="Times New Roman" w:hAnsi="Open Sans" w:cs="Open Sans"/>
          <w:sz w:val="24"/>
          <w:szCs w:val="24"/>
          <w:lang w:eastAsia="pl-PL"/>
        </w:rPr>
        <w:t>IT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>.263.</w:t>
      </w:r>
      <w:r w:rsidR="009B60BD">
        <w:rPr>
          <w:rFonts w:ascii="Open Sans" w:eastAsia="Times New Roman" w:hAnsi="Open Sans" w:cs="Open Sans"/>
          <w:sz w:val="24"/>
          <w:szCs w:val="24"/>
          <w:lang w:eastAsia="pl-PL"/>
        </w:rPr>
        <w:t>4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>.202</w:t>
      </w:r>
      <w:r w:rsidR="009B60BD">
        <w:rPr>
          <w:rFonts w:ascii="Open Sans" w:eastAsia="Times New Roman" w:hAnsi="Open Sans" w:cs="Open Sans"/>
          <w:sz w:val="24"/>
          <w:szCs w:val="24"/>
          <w:lang w:eastAsia="pl-PL"/>
        </w:rPr>
        <w:t>5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  <w:t>Załącznik nr 3</w:t>
      </w:r>
      <w:r w:rsidR="00CD0F5C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  <w:r w:rsidR="00CD0F5C" w:rsidRPr="00CD0F5C">
        <w:rPr>
          <w:rFonts w:ascii="Open Sans" w:eastAsia="Times New Roman" w:hAnsi="Open Sans" w:cs="Open Sans"/>
          <w:sz w:val="24"/>
          <w:szCs w:val="24"/>
          <w:lang w:eastAsia="pl-PL"/>
        </w:rPr>
        <w:t>do zapytania ofertowego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</w:p>
    <w:p w14:paraId="33D1E367" w14:textId="77777777" w:rsidR="00FB29E4" w:rsidRPr="00FB29E4" w:rsidRDefault="00FB29E4" w:rsidP="00FB29E4">
      <w:pPr>
        <w:spacing w:line="276" w:lineRule="auto"/>
        <w:jc w:val="right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  <w:t xml:space="preserve">           </w:t>
      </w:r>
    </w:p>
    <w:p w14:paraId="1E0776C4" w14:textId="77777777" w:rsid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sz w:val="24"/>
          <w:szCs w:val="24"/>
        </w:rPr>
      </w:pPr>
    </w:p>
    <w:p w14:paraId="281CBB15" w14:textId="093DAC4B" w:rsidR="00FB29E4" w:rsidRP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sz w:val="24"/>
          <w:szCs w:val="24"/>
        </w:rPr>
        <w:t>UMOWA z dnia ……………..</w:t>
      </w:r>
    </w:p>
    <w:p w14:paraId="7141DB49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Zawarta pomiędzy: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Państwową Akademią Nauk Stosowanych w Głogowie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, ul. Piotra Skargi 5, 67-200 Głogów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NIP 693-20-45-180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 zwaną w dalszej części „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Zamawiającym</w:t>
      </w:r>
      <w:r w:rsidRPr="00FB29E4">
        <w:rPr>
          <w:rFonts w:ascii="Open Sans" w:eastAsia="Times New Roman" w:hAnsi="Open Sans" w:cs="Open Sans"/>
          <w:sz w:val="24"/>
          <w:szCs w:val="24"/>
        </w:rPr>
        <w:t>”, reprezentowaną przez:</w:t>
      </w:r>
    </w:p>
    <w:p w14:paraId="06866460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       1.  Rektora    -    dr Jarosława Hermaszewskiego </w:t>
      </w:r>
    </w:p>
    <w:p w14:paraId="6CC57D3B" w14:textId="77777777" w:rsidR="00FB29E4" w:rsidRPr="00FB29E4" w:rsidRDefault="00FB29E4" w:rsidP="00FB29E4">
      <w:pPr>
        <w:spacing w:after="200" w:line="276" w:lineRule="auto"/>
        <w:ind w:firstLine="708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przy kontrasygnacie Kwestora    -    mgr Magdaleny </w:t>
      </w:r>
      <w:proofErr w:type="spellStart"/>
      <w:r w:rsidRPr="00FB29E4">
        <w:rPr>
          <w:rFonts w:ascii="Open Sans" w:eastAsia="Times New Roman" w:hAnsi="Open Sans" w:cs="Open Sans"/>
          <w:sz w:val="24"/>
          <w:szCs w:val="24"/>
        </w:rPr>
        <w:t>Zarubajko</w:t>
      </w:r>
      <w:proofErr w:type="spellEnd"/>
      <w:r w:rsidRPr="00FB29E4">
        <w:rPr>
          <w:rFonts w:ascii="Open Sans" w:eastAsia="Times New Roman" w:hAnsi="Open Sans" w:cs="Open Sans"/>
          <w:sz w:val="24"/>
          <w:szCs w:val="24"/>
        </w:rPr>
        <w:t xml:space="preserve"> </w:t>
      </w:r>
    </w:p>
    <w:p w14:paraId="6F622FC6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a …………….……………….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 xml:space="preserve">NIP 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 zwanym dalej  </w:t>
      </w:r>
      <w:r w:rsidRPr="00FB29E4">
        <w:rPr>
          <w:rFonts w:ascii="Open Sans" w:eastAsia="Times New Roman" w:hAnsi="Open Sans" w:cs="Open Sans"/>
          <w:b/>
          <w:bCs/>
          <w:i/>
          <w:iCs/>
          <w:sz w:val="24"/>
          <w:szCs w:val="24"/>
        </w:rPr>
        <w:t>„</w:t>
      </w:r>
      <w:r w:rsidRPr="00FB29E4">
        <w:rPr>
          <w:rFonts w:ascii="Open Sans" w:eastAsia="Times New Roman" w:hAnsi="Open Sans" w:cs="Open Sans"/>
          <w:b/>
          <w:bCs/>
          <w:iCs/>
          <w:sz w:val="24"/>
          <w:szCs w:val="24"/>
        </w:rPr>
        <w:t>Wykonawcą</w:t>
      </w:r>
      <w:r w:rsidRPr="00FB29E4">
        <w:rPr>
          <w:rFonts w:ascii="Open Sans" w:eastAsia="Times New Roman" w:hAnsi="Open Sans" w:cs="Open Sans"/>
          <w:sz w:val="24"/>
          <w:szCs w:val="24"/>
        </w:rPr>
        <w:t>” reprezentowanym przez:</w:t>
      </w:r>
    </w:p>
    <w:p w14:paraId="24CFBC23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715245" w14:textId="7B66FCF4" w:rsidR="00FB29E4" w:rsidRPr="00FB29E4" w:rsidRDefault="00FB29E4" w:rsidP="00FB29E4">
      <w:pPr>
        <w:pStyle w:val="Bezodstpw"/>
        <w:rPr>
          <w:rFonts w:ascii="Open Sans" w:eastAsiaTheme="minorHAnsi" w:hAnsi="Open Sans" w:cs="Open Sans"/>
        </w:rPr>
      </w:pPr>
      <w:r w:rsidRPr="00FB29E4">
        <w:rPr>
          <w:rFonts w:ascii="Open Sans" w:hAnsi="Open Sans" w:cs="Open Sans"/>
        </w:rPr>
        <w:t xml:space="preserve">W wyniku przeprowadzenia postępowania nr </w:t>
      </w:r>
      <w:r w:rsidR="009B60BD">
        <w:rPr>
          <w:rFonts w:ascii="Open Sans" w:hAnsi="Open Sans" w:cs="Open Sans"/>
        </w:rPr>
        <w:t>IT</w:t>
      </w:r>
      <w:r w:rsidRPr="00FB29E4">
        <w:rPr>
          <w:rFonts w:ascii="Open Sans" w:hAnsi="Open Sans" w:cs="Open Sans"/>
        </w:rPr>
        <w:t>.263.</w:t>
      </w:r>
      <w:r w:rsidR="009B60BD">
        <w:rPr>
          <w:rFonts w:ascii="Open Sans" w:hAnsi="Open Sans" w:cs="Open Sans"/>
        </w:rPr>
        <w:t>4</w:t>
      </w:r>
      <w:r w:rsidRPr="00FB29E4">
        <w:rPr>
          <w:rFonts w:ascii="Open Sans" w:hAnsi="Open Sans" w:cs="Open Sans"/>
        </w:rPr>
        <w:t>.202</w:t>
      </w:r>
      <w:r w:rsidR="009B60BD">
        <w:rPr>
          <w:rFonts w:ascii="Open Sans" w:hAnsi="Open Sans" w:cs="Open Sans"/>
        </w:rPr>
        <w:t>5</w:t>
      </w:r>
      <w:r w:rsidRPr="00FB29E4">
        <w:rPr>
          <w:rFonts w:ascii="Open Sans" w:hAnsi="Open Sans" w:cs="Open Sans"/>
        </w:rPr>
        <w:t xml:space="preserve"> na </w:t>
      </w:r>
      <w:bookmarkStart w:id="0" w:name="_Hlk72929542"/>
      <w:r w:rsidRPr="00EA629D">
        <w:rPr>
          <w:rFonts w:ascii="Open Sans" w:hAnsi="Open Sans" w:cs="Open Sans"/>
          <w:b/>
          <w:i/>
        </w:rPr>
        <w:t>„</w:t>
      </w:r>
      <w:bookmarkEnd w:id="0"/>
      <w:r w:rsidR="00EA629D" w:rsidRPr="00EA629D">
        <w:rPr>
          <w:rFonts w:ascii="Open Sans" w:eastAsia="Calibri" w:hAnsi="Open Sans" w:cs="Open Sans"/>
          <w:b/>
          <w:i/>
        </w:rPr>
        <w:t xml:space="preserve">Rozbudowę istniejącego systemu </w:t>
      </w:r>
      <w:proofErr w:type="spellStart"/>
      <w:r w:rsidR="00EA629D" w:rsidRPr="00EA629D">
        <w:rPr>
          <w:rFonts w:ascii="Open Sans" w:eastAsia="Calibri" w:hAnsi="Open Sans" w:cs="Open Sans"/>
          <w:b/>
          <w:i/>
        </w:rPr>
        <w:t>robotycznego</w:t>
      </w:r>
      <w:proofErr w:type="spellEnd"/>
      <w:r w:rsidR="00EA629D" w:rsidRPr="00EA629D">
        <w:rPr>
          <w:rFonts w:ascii="Open Sans" w:eastAsia="Calibri" w:hAnsi="Open Sans" w:cs="Open Sans"/>
          <w:b/>
          <w:i/>
        </w:rPr>
        <w:t xml:space="preserve"> o dodatkowe jednostki </w:t>
      </w:r>
      <w:proofErr w:type="spellStart"/>
      <w:r w:rsidR="00EA629D" w:rsidRPr="00EA629D">
        <w:rPr>
          <w:rFonts w:ascii="Open Sans" w:eastAsia="Calibri" w:hAnsi="Open Sans" w:cs="Open Sans"/>
          <w:b/>
          <w:i/>
        </w:rPr>
        <w:t>robotyczne</w:t>
      </w:r>
      <w:proofErr w:type="spellEnd"/>
      <w:r w:rsidRPr="00EA629D">
        <w:rPr>
          <w:rFonts w:ascii="Open Sans" w:hAnsi="Open Sans" w:cs="Open Sans"/>
          <w:b/>
          <w:i/>
        </w:rPr>
        <w:t>”</w:t>
      </w:r>
      <w:r w:rsidRPr="00FB29E4">
        <w:rPr>
          <w:rFonts w:ascii="Open Sans" w:hAnsi="Open Sans" w:cs="Open Sans"/>
          <w:b/>
          <w:i/>
          <w:color w:val="FF0000"/>
        </w:rPr>
        <w:t xml:space="preserve"> </w:t>
      </w:r>
      <w:r w:rsidRPr="00FB29E4">
        <w:rPr>
          <w:rFonts w:ascii="Open Sans" w:hAnsi="Open Sans" w:cs="Open Sans"/>
        </w:rPr>
        <w:t>na podstawie Regulaminu udzielania zamówień publicznych przez Państwową Akademię Nauk Stosowanych w Głogowie została zawarta umowa o następującej treści:</w:t>
      </w:r>
    </w:p>
    <w:p w14:paraId="266E0CD1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6EE690B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1</w:t>
      </w:r>
    </w:p>
    <w:p w14:paraId="6340B0E6" w14:textId="2FD5466D" w:rsidR="00FB29E4" w:rsidRPr="00FB29E4" w:rsidRDefault="00FB29E4" w:rsidP="00FB29E4">
      <w:pPr>
        <w:pStyle w:val="Bezodstpw"/>
        <w:numPr>
          <w:ilvl w:val="0"/>
          <w:numId w:val="4"/>
        </w:numPr>
        <w:jc w:val="both"/>
        <w:rPr>
          <w:rFonts w:ascii="Open Sans" w:hAnsi="Open Sans" w:cs="Open Sans"/>
          <w:i/>
          <w:iCs/>
        </w:rPr>
      </w:pPr>
      <w:r w:rsidRPr="00FB29E4">
        <w:rPr>
          <w:rFonts w:ascii="Open Sans" w:hAnsi="Open Sans" w:cs="Open Sans"/>
        </w:rPr>
        <w:t xml:space="preserve">Wykonawca sprzedaje i dostarcza, a Zamawiający zamawia </w:t>
      </w:r>
      <w:r w:rsidRPr="009B60BD">
        <w:rPr>
          <w:rFonts w:ascii="Open Sans" w:hAnsi="Open Sans" w:cs="Open Sans"/>
          <w:b/>
          <w:i/>
          <w:iCs/>
        </w:rPr>
        <w:t>„</w:t>
      </w:r>
      <w:r w:rsidR="00EA629D" w:rsidRPr="009B60BD">
        <w:rPr>
          <w:rFonts w:ascii="Open Sans" w:hAnsi="Open Sans" w:cs="Open Sans"/>
          <w:b/>
          <w:i/>
          <w:iCs/>
        </w:rPr>
        <w:t xml:space="preserve">Rozbudowę istniejącego systemu </w:t>
      </w:r>
      <w:proofErr w:type="spellStart"/>
      <w:r w:rsidR="00EA629D" w:rsidRPr="009B60BD">
        <w:rPr>
          <w:rFonts w:ascii="Open Sans" w:hAnsi="Open Sans" w:cs="Open Sans"/>
          <w:b/>
          <w:i/>
          <w:iCs/>
        </w:rPr>
        <w:t>robotycznego</w:t>
      </w:r>
      <w:proofErr w:type="spellEnd"/>
      <w:r w:rsidR="00EA629D" w:rsidRPr="009B60BD">
        <w:rPr>
          <w:rFonts w:ascii="Open Sans" w:hAnsi="Open Sans" w:cs="Open Sans"/>
          <w:b/>
          <w:i/>
          <w:iCs/>
        </w:rPr>
        <w:t xml:space="preserve"> o dodatkowe jednostki </w:t>
      </w:r>
      <w:proofErr w:type="spellStart"/>
      <w:r w:rsidR="00EA629D" w:rsidRPr="009B60BD">
        <w:rPr>
          <w:rFonts w:ascii="Open Sans" w:hAnsi="Open Sans" w:cs="Open Sans"/>
          <w:b/>
          <w:i/>
          <w:iCs/>
        </w:rPr>
        <w:t>robotyczne</w:t>
      </w:r>
      <w:proofErr w:type="spellEnd"/>
      <w:r w:rsidRPr="009B60BD">
        <w:rPr>
          <w:rFonts w:ascii="Open Sans" w:hAnsi="Open Sans" w:cs="Open Sans"/>
          <w:b/>
          <w:i/>
          <w:iCs/>
        </w:rPr>
        <w:t>”</w:t>
      </w:r>
      <w:r w:rsidRPr="009B60BD">
        <w:rPr>
          <w:rFonts w:ascii="Open Sans" w:hAnsi="Open Sans" w:cs="Open Sans"/>
        </w:rPr>
        <w:t>,</w:t>
      </w:r>
      <w:r w:rsidRPr="00FB29E4">
        <w:rPr>
          <w:rFonts w:ascii="Open Sans" w:hAnsi="Open Sans" w:cs="Open Sans"/>
        </w:rPr>
        <w:t xml:space="preserve"> zwane w dalszej części umowy „przedmiotem zamówienia”.</w:t>
      </w:r>
    </w:p>
    <w:p w14:paraId="43CF4298" w14:textId="77777777" w:rsidR="00FB29E4" w:rsidRPr="00FB29E4" w:rsidRDefault="00FB29E4" w:rsidP="00FB29E4">
      <w:pPr>
        <w:pStyle w:val="Bezodstpw"/>
        <w:numPr>
          <w:ilvl w:val="0"/>
          <w:numId w:val="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oświadcza, że towar stanowiący przedmiot umowy jest:</w:t>
      </w:r>
    </w:p>
    <w:p w14:paraId="013A8F4C" w14:textId="77777777" w:rsidR="00FB29E4" w:rsidRPr="00FB29E4" w:rsidRDefault="00FB29E4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fabrycznie nowy, kompletny i gotowy do jego użytkowania,</w:t>
      </w:r>
    </w:p>
    <w:p w14:paraId="3E98146D" w14:textId="77777777" w:rsidR="00FB29E4" w:rsidRPr="00FB29E4" w:rsidRDefault="00FB29E4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dopuszczony do obrotu na terenie Rzeczpospolitej Polskiej oraz posiada wymagane świadectwa i certyfikaty poświadczające jego bezpieczeństwo, funkcjonalność i jakość.</w:t>
      </w:r>
    </w:p>
    <w:p w14:paraId="6B546DD1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</w:p>
    <w:p w14:paraId="2105D686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2</w:t>
      </w:r>
    </w:p>
    <w:p w14:paraId="7803A639" w14:textId="77777777" w:rsidR="00FB29E4" w:rsidRPr="00FB29E4" w:rsidRDefault="00FB29E4" w:rsidP="00FB29E4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Termin wykonania przedmiotu umowy: </w:t>
      </w:r>
      <w:r w:rsidRPr="00FB29E4">
        <w:rPr>
          <w:rFonts w:ascii="Open Sans" w:hAnsi="Open Sans" w:cs="Open Sans"/>
          <w:b/>
          <w:color w:val="000000" w:themeColor="text1"/>
        </w:rPr>
        <w:t>do 5 tygodni</w:t>
      </w:r>
      <w:r w:rsidRPr="00FB29E4">
        <w:rPr>
          <w:rFonts w:ascii="Open Sans" w:hAnsi="Open Sans" w:cs="Open Sans"/>
          <w:color w:val="000000" w:themeColor="text1"/>
        </w:rPr>
        <w:t xml:space="preserve"> </w:t>
      </w:r>
      <w:r w:rsidRPr="00FB29E4">
        <w:rPr>
          <w:rFonts w:ascii="Open Sans" w:hAnsi="Open Sans" w:cs="Open Sans"/>
        </w:rPr>
        <w:t>od daty podpisania umowy.</w:t>
      </w:r>
    </w:p>
    <w:p w14:paraId="3F0CC6DA" w14:textId="77777777" w:rsidR="00FB29E4" w:rsidRPr="00FB29E4" w:rsidRDefault="00FB29E4" w:rsidP="00FB29E4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Termin uznaje się za dotrzymany, jeżeli przed jego upływem Wykonawca dostarczy towar na adres Zamawiającego - Państwowa Akademia Nauk Stosowanych w Głogowie, ul. Piotra Skargi 5, 67-200 Głogów w stanie zupełnym i wykonał wszelkie ciążące na nim czynności niezbędne do rozpoczęcia ich używania, </w:t>
      </w:r>
      <w:r w:rsidRPr="00FB29E4">
        <w:rPr>
          <w:rFonts w:ascii="Open Sans" w:hAnsi="Open Sans" w:cs="Open Sans"/>
          <w:b/>
          <w:i/>
        </w:rPr>
        <w:t>czyli montażu oraz konfiguracji w miejscy wskazanym przez Zamawiającego.</w:t>
      </w:r>
    </w:p>
    <w:p w14:paraId="683573A2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5A1F0E8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10A3D312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53A227AA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lastRenderedPageBreak/>
        <w:t>§ 3</w:t>
      </w:r>
    </w:p>
    <w:p w14:paraId="0ED8753C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oświadcza, że posiada odpowiednie środki i warunki techniczne potrzebne do realizacji umowy.</w:t>
      </w:r>
    </w:p>
    <w:p w14:paraId="2116356C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bez zgody Zamawiającego nie może powierzyć wykonania niniejszej umowy osobie trzeciej.</w:t>
      </w:r>
    </w:p>
    <w:p w14:paraId="6C0C33AB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 kontaktów z Zamawiającym w sprawach wykonania umowy Wykonawca upoważnia:</w:t>
      </w:r>
    </w:p>
    <w:p w14:paraId="2B27133F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………………………………</w:t>
      </w:r>
    </w:p>
    <w:p w14:paraId="151A0F90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Do kontaktów z Wykonawcą w sprawach wykonania umowy Zamawiający upoważnia: </w:t>
      </w:r>
    </w:p>
    <w:p w14:paraId="23D3B937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inż. Karol Kolano – Specjalista ds. informatyki, tel. 76 832 04 31 od  poniedziałku do piątku od 8.00 do 14.00.</w:t>
      </w:r>
    </w:p>
    <w:p w14:paraId="0C754BC6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</w:p>
    <w:p w14:paraId="0AE8A7C6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4</w:t>
      </w:r>
    </w:p>
    <w:p w14:paraId="1A791D4A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Miejscem dostarczenia przedmiotu zamówienia będzie: Państwowa Akademia Nauk Stosowanych w Głogowie, ul. Piotra Skargi 5, 67-200 Głogów.</w:t>
      </w:r>
    </w:p>
    <w:p w14:paraId="336568DD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Dowodem zrealizowania dostawy będzie protokół odbioru sporządzony i podpisany przez strony po dostarczeniu przedmiotu zamówienia. </w:t>
      </w:r>
    </w:p>
    <w:p w14:paraId="5474BCFA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Koszty dostawy obciążają Wykonawcę. Do czasu odbioru towaru przez Zamawiającego ryzyko wszelkich niebezpieczeństw związanych z ewentualnym uszkodzeniem lub utratą towaru ponosi Wykonawca.</w:t>
      </w:r>
    </w:p>
    <w:p w14:paraId="1D82A2BB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</w:p>
    <w:p w14:paraId="37A9A698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5</w:t>
      </w:r>
    </w:p>
    <w:p w14:paraId="0268D3B7" w14:textId="77777777" w:rsidR="00FB29E4" w:rsidRPr="00FB29E4" w:rsidRDefault="00FB29E4" w:rsidP="00FB29E4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Cena całkowita za dostawę przedmiotu zamówienia określonego w ofercie Wykonawcy wynosi:</w:t>
      </w:r>
    </w:p>
    <w:p w14:paraId="0A8EB354" w14:textId="77777777" w:rsidR="00FB29E4" w:rsidRPr="00FB29E4" w:rsidRDefault="00FB29E4" w:rsidP="00FB29E4">
      <w:pPr>
        <w:pStyle w:val="Bezodstpw"/>
        <w:numPr>
          <w:ilvl w:val="0"/>
          <w:numId w:val="10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netto – …………………………….</w:t>
      </w:r>
    </w:p>
    <w:p w14:paraId="1F825890" w14:textId="77777777" w:rsidR="00FB29E4" w:rsidRPr="00FB29E4" w:rsidRDefault="00FB29E4" w:rsidP="00FB29E4">
      <w:pPr>
        <w:pStyle w:val="Bezodstpw"/>
        <w:numPr>
          <w:ilvl w:val="0"/>
          <w:numId w:val="10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brutto – ……………………………..</w:t>
      </w:r>
    </w:p>
    <w:p w14:paraId="668C5BE0" w14:textId="77777777" w:rsidR="00FB29E4" w:rsidRPr="00FB29E4" w:rsidRDefault="00FB29E4" w:rsidP="00FB29E4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 cenie brutto zawarte są wszystkie koszty związane z dostawą przedmiotu umowy do magazynu Zamawiającego (np.: transport, opakowanie, czynności związane z przygotowaniem dostawy, opłaty wynikające z polskiego prawa celnego i podatkowego), a także napraw w ramach gwarancji, o której mowa w § 7.</w:t>
      </w:r>
    </w:p>
    <w:p w14:paraId="31AD8D96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A1D702F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6</w:t>
      </w:r>
    </w:p>
    <w:p w14:paraId="066599DD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>Podstawą do wystawienia</w:t>
      </w:r>
      <w:r w:rsidRPr="00FB29E4">
        <w:rPr>
          <w:rFonts w:ascii="Open Sans" w:hAnsi="Open Sans" w:cs="Open Sans"/>
          <w:color w:val="00B050"/>
        </w:rPr>
        <w:t xml:space="preserve"> </w:t>
      </w:r>
      <w:r w:rsidRPr="00FB29E4">
        <w:rPr>
          <w:rFonts w:ascii="Open Sans" w:hAnsi="Open Sans" w:cs="Open Sans"/>
        </w:rPr>
        <w:t>faktury</w:t>
      </w:r>
      <w:r w:rsidRPr="00FB29E4">
        <w:rPr>
          <w:rFonts w:ascii="Open Sans" w:hAnsi="Open Sans" w:cs="Open Sans"/>
          <w:color w:val="00B050"/>
        </w:rPr>
        <w:t xml:space="preserve"> </w:t>
      </w:r>
      <w:r w:rsidRPr="00FB29E4">
        <w:rPr>
          <w:rFonts w:ascii="Open Sans" w:hAnsi="Open Sans" w:cs="Open Sans"/>
        </w:rPr>
        <w:t>będzie</w:t>
      </w:r>
      <w:r w:rsidRPr="00FB29E4">
        <w:rPr>
          <w:rFonts w:ascii="Open Sans" w:hAnsi="Open Sans" w:cs="Open Sans"/>
          <w:color w:val="FF0000"/>
        </w:rPr>
        <w:t xml:space="preserve"> </w:t>
      </w:r>
      <w:r w:rsidRPr="00FB29E4">
        <w:rPr>
          <w:rFonts w:ascii="Open Sans" w:hAnsi="Open Sans" w:cs="Open Sans"/>
        </w:rPr>
        <w:t>protokół odbioru</w:t>
      </w:r>
      <w:r w:rsidRPr="00FB29E4">
        <w:rPr>
          <w:rFonts w:ascii="Open Sans" w:hAnsi="Open Sans" w:cs="Open Sans"/>
          <w:color w:val="00B050"/>
        </w:rPr>
        <w:t>.</w:t>
      </w:r>
    </w:p>
    <w:p w14:paraId="02CC5E26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Rozliczenia za wykonywanie przedmiotu zamówienia będą realizowane w walucie polskiej.</w:t>
      </w:r>
    </w:p>
    <w:p w14:paraId="75448762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 xml:space="preserve">Zapłata za fakturę będzie realizowana </w:t>
      </w:r>
      <w:r w:rsidRPr="00FB29E4">
        <w:rPr>
          <w:rFonts w:ascii="Open Sans" w:hAnsi="Open Sans" w:cs="Open Sans"/>
          <w:color w:val="000000"/>
        </w:rPr>
        <w:t>na rachunek bankowy Wykonawcy o nr </w:t>
      </w:r>
      <w:r w:rsidRPr="00FB29E4">
        <w:rPr>
          <w:rFonts w:ascii="Open Sans" w:hAnsi="Open Sans" w:cs="Open Sans"/>
        </w:rPr>
        <w:t>……………………………………….. z terminem płatności nie przekraczającym 14</w:t>
      </w:r>
      <w:r w:rsidRPr="00FB29E4">
        <w:rPr>
          <w:rFonts w:ascii="Open Sans" w:hAnsi="Open Sans" w:cs="Open Sans"/>
          <w:color w:val="FF0000"/>
        </w:rPr>
        <w:t xml:space="preserve"> </w:t>
      </w:r>
      <w:r w:rsidRPr="00FB29E4">
        <w:rPr>
          <w:rFonts w:ascii="Open Sans" w:hAnsi="Open Sans" w:cs="Open Sans"/>
        </w:rPr>
        <w:t>dni licząc od daty złożenia faktury wraz z dokumentami gwarancji, licencji i zatwierdzonym protokołem odbioru.</w:t>
      </w:r>
    </w:p>
    <w:p w14:paraId="610AA18E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Wprowadza się następujące zasady dotyczące płatności wynagrodzenia należnego dla Wykonawcy z tytułu realizacji umowy:</w:t>
      </w:r>
    </w:p>
    <w:p w14:paraId="6FE4A52A" w14:textId="77777777" w:rsidR="00FB29E4" w:rsidRPr="00FB29E4" w:rsidRDefault="00FB29E4" w:rsidP="00FB29E4">
      <w:pPr>
        <w:pStyle w:val="Bezodstpw"/>
        <w:numPr>
          <w:ilvl w:val="0"/>
          <w:numId w:val="12"/>
        </w:numPr>
        <w:ind w:left="1078"/>
        <w:jc w:val="both"/>
        <w:rPr>
          <w:rFonts w:ascii="Open Sans" w:eastAsia="Calibri" w:hAnsi="Open Sans" w:cs="Open Sans"/>
          <w:color w:val="000000"/>
          <w:lang w:eastAsia="en-US"/>
        </w:rPr>
      </w:pPr>
      <w:r w:rsidRPr="00FB29E4">
        <w:rPr>
          <w:rFonts w:ascii="Open Sans" w:eastAsia="Calibri" w:hAnsi="Open Sans" w:cs="Open Sans"/>
          <w:color w:val="000000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FB29E4">
        <w:rPr>
          <w:rFonts w:ascii="Open Sans" w:eastAsia="Calibri" w:hAnsi="Open Sans" w:cs="Open Sans"/>
          <w:color w:val="000000"/>
        </w:rPr>
        <w:t>payment</w:t>
      </w:r>
      <w:proofErr w:type="spellEnd"/>
      <w:r w:rsidRPr="00FB29E4">
        <w:rPr>
          <w:rFonts w:ascii="Open Sans" w:eastAsia="Calibri" w:hAnsi="Open Sans" w:cs="Open Sans"/>
          <w:color w:val="000000"/>
        </w:rPr>
        <w:t xml:space="preserve">) </w:t>
      </w:r>
      <w:r w:rsidRPr="00FB29E4">
        <w:rPr>
          <w:rFonts w:ascii="Open Sans" w:eastAsia="Calibri" w:hAnsi="Open Sans" w:cs="Open Sans"/>
          <w:color w:val="000000"/>
        </w:rPr>
        <w:lastRenderedPageBreak/>
        <w:t>przewidzianego w przepisach ustawy z dnia 11 marca 2004 r. o podatku od towarów i usług (</w:t>
      </w:r>
      <w:proofErr w:type="spellStart"/>
      <w:r w:rsidRPr="00FB29E4">
        <w:rPr>
          <w:rFonts w:ascii="Open Sans" w:eastAsia="Calibri" w:hAnsi="Open Sans" w:cs="Open Sans"/>
          <w:color w:val="000000"/>
        </w:rPr>
        <w:t>t.j</w:t>
      </w:r>
      <w:proofErr w:type="spellEnd"/>
      <w:r w:rsidRPr="00FB29E4">
        <w:rPr>
          <w:rFonts w:ascii="Open Sans" w:eastAsia="Calibri" w:hAnsi="Open Sans" w:cs="Open Sans"/>
          <w:color w:val="000000"/>
        </w:rPr>
        <w:t>. Dz. U. 2020, poz. 106).</w:t>
      </w:r>
    </w:p>
    <w:p w14:paraId="31A141A2" w14:textId="77777777" w:rsidR="00FB29E4" w:rsidRPr="00FB29E4" w:rsidRDefault="00FB29E4" w:rsidP="00FB29E4">
      <w:pPr>
        <w:pStyle w:val="Bezodstpw"/>
        <w:numPr>
          <w:ilvl w:val="0"/>
          <w:numId w:val="12"/>
        </w:numPr>
        <w:ind w:left="107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>Wykonawca oświadcza, że rachunek bankowy wskazany w Umowie:</w:t>
      </w:r>
    </w:p>
    <w:p w14:paraId="125FA39E" w14:textId="77777777" w:rsidR="00FB29E4" w:rsidRPr="00FB29E4" w:rsidRDefault="00FB29E4" w:rsidP="00FB29E4">
      <w:pPr>
        <w:pStyle w:val="Bezodstpw"/>
        <w:numPr>
          <w:ilvl w:val="0"/>
          <w:numId w:val="13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>Jest rachunkiem umożliwiającym płatność w ramach mechanizmu podzielonej płatność, o którym mowa w pkt. 1 powyżej, jak również</w:t>
      </w:r>
    </w:p>
    <w:p w14:paraId="7A14ADFA" w14:textId="77777777" w:rsidR="00FB29E4" w:rsidRPr="00FB29E4" w:rsidRDefault="00FB29E4" w:rsidP="00FB29E4">
      <w:pPr>
        <w:pStyle w:val="Bezodstpw"/>
        <w:numPr>
          <w:ilvl w:val="0"/>
          <w:numId w:val="13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 xml:space="preserve">Rachunkiem znajdującym się w elektronicznym wykazie podmiotów prowadzonym od 01 września 2019 r. przez Szefa Krajowej Administracji Skarbowej, o którym mowa w ustawie z dnia 11 marca 2004 r. o podatku od towarów i usług (zwany dalej Wykazem). </w:t>
      </w:r>
      <w:r w:rsidRPr="00FB29E4">
        <w:rPr>
          <w:rFonts w:ascii="Open Sans" w:hAnsi="Open Sans" w:cs="Open Sans"/>
          <w:color w:val="000000"/>
        </w:rPr>
        <w:t>W przypadku, gdy rachunek bankowy Wykonawcy nie spełnia warunków określonych w pkt 2 powyżej, Zamawiający jest uprawniony do wstrzymania wypłaty wynagrodzenia do czasu przedstawienia przez Wykonawcę rachunku bankowego spełniającego warunki określone w pkt 2 powyżej. Jednocześnie opóźnienie w dokonaniu płatności wynagrodzenia w terminie określonym w Umowie, powstałe wskutek braku możliwości realizacji przez Zamawiającego płatności wynagrodzenia z zastosowaniem mechanizmu podzielonej płatności bądź dokonania płatności na rachunek objęty Wykazem, nie stanowi niewykonania lub nienależytego wykonania umowy przez Zamawiającego oraz nie stanowi podstaw do żądania od Zamawiającego jakichkolwiek odsetek z 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066337E6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eastAsiaTheme="minorHAnsi" w:hAnsi="Open Sans" w:cs="Open Sans"/>
          <w:color w:val="00B050"/>
        </w:rPr>
      </w:pPr>
      <w:r w:rsidRPr="00FB29E4">
        <w:rPr>
          <w:rFonts w:ascii="Open Sans" w:hAnsi="Open Sans" w:cs="Open Sans"/>
        </w:rPr>
        <w:t>Zamawiający nie przewiduje udzielania zaliczek.</w:t>
      </w:r>
    </w:p>
    <w:p w14:paraId="27643192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49CE7EA9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 xml:space="preserve">W przypadku zmiany stawki podatku od towarów i usług (VAT), która wynikać będzie z powszechnie obowiązujących przepisów prawnych, wynagrodzenie brutto określone w ust. 1 niniejszego paragrafu ulegnie zmianie w sposób odpowiedni – tak, aby odpowiadało zaktualizowanej stawce tego podatku dla zakresu objętego Umową, który na dzień zmiany stawki VAT nie został jeszcze rozliczony. </w:t>
      </w:r>
    </w:p>
    <w:p w14:paraId="11DE0452" w14:textId="77777777" w:rsidR="00FB29E4" w:rsidRPr="00FB29E4" w:rsidRDefault="00FB29E4" w:rsidP="00FB29E4">
      <w:pPr>
        <w:pStyle w:val="Bezodstpw"/>
        <w:rPr>
          <w:rFonts w:ascii="Open Sans" w:hAnsi="Open Sans" w:cs="Open Sans"/>
          <w:color w:val="00B050"/>
        </w:rPr>
      </w:pPr>
    </w:p>
    <w:p w14:paraId="0D5878FC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  <w:lang w:eastAsia="en-US"/>
        </w:rPr>
      </w:pPr>
      <w:r w:rsidRPr="00FB29E4">
        <w:rPr>
          <w:rFonts w:ascii="Open Sans" w:hAnsi="Open Sans" w:cs="Open Sans"/>
          <w:b/>
        </w:rPr>
        <w:t>§ 7</w:t>
      </w:r>
    </w:p>
    <w:p w14:paraId="1626220F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</w:rPr>
        <w:t xml:space="preserve">Wykonawca udziela Zamawiającemu gwarancji na </w:t>
      </w:r>
      <w:r w:rsidRPr="00FB29E4">
        <w:rPr>
          <w:rFonts w:ascii="Open Sans" w:hAnsi="Open Sans" w:cs="Open Sans"/>
          <w:b/>
        </w:rPr>
        <w:t>okres 12 miesięcy.</w:t>
      </w:r>
    </w:p>
    <w:p w14:paraId="4FF54A01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Bieg gwarancji rozpoczyna się w momencie odbioru przedmiotu zamówienia potwierdzonego protokołem, o którym mowa w § 4 ust. 2.</w:t>
      </w:r>
    </w:p>
    <w:p w14:paraId="1024D6D1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może dochodzić roszczeń z tytułu gwarancji także po terminie określonym w ust. 1, jeżeli reklamował usterkę przed upływem tego terminu.</w:t>
      </w:r>
    </w:p>
    <w:p w14:paraId="7051CA38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Naprawy gwarancyjne będą wykonywane przez Wykonawcę w terminie 14 dni roboczych od daty zgłoszenia. Zgłoszenie awarii bądź usterek nastąpi telefonicznie, mailowo lub listownie.</w:t>
      </w:r>
    </w:p>
    <w:p w14:paraId="0CC7AC53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lastRenderedPageBreak/>
        <w:t>Wykonawca zobowiązuje się do naprawy, a w przypadku jej niemożności, do wymiany urządzeń, które uległy awarii z przyczyn spowodowanych wadą lub jakąkolwiek usterką przedmiotu umowy, określonego w § 1 ust. 1.</w:t>
      </w:r>
    </w:p>
    <w:p w14:paraId="632AA7DE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Koszty odbioru i dostawy reklamowanego przedmiotu zamówienia w całości pokrywa Wykonawca. </w:t>
      </w:r>
    </w:p>
    <w:p w14:paraId="7676E6EE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ponosi odpowiedzialność z tytułu rękojmi za wady fizyczne dostarczonego towaru.</w:t>
      </w:r>
    </w:p>
    <w:p w14:paraId="4A863F42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dodatkowo wymaga wsparcia technicznego dot. zamawianych produktów w czasie trwania okresu gwarancji.</w:t>
      </w:r>
    </w:p>
    <w:p w14:paraId="1B359820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7219D299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8</w:t>
      </w:r>
    </w:p>
    <w:p w14:paraId="63B122A7" w14:textId="77777777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zapłaci Zamawiającemu karę umowną:</w:t>
      </w:r>
    </w:p>
    <w:p w14:paraId="1D8B503D" w14:textId="77777777" w:rsidR="00FB29E4" w:rsidRPr="00FB29E4" w:rsidRDefault="00FB29E4" w:rsidP="00FB29E4">
      <w:pPr>
        <w:pStyle w:val="Bezodstpw"/>
        <w:numPr>
          <w:ilvl w:val="0"/>
          <w:numId w:val="16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 opóźnienie w dotrzymaniu terminu określonego w § 2 Umowy – w wysokości 0,2 % wynagrodzenia umownego brutto, o którym mowa w § 5 ust. 1 Umowy, za każdy dzień opóźnienia,</w:t>
      </w:r>
    </w:p>
    <w:p w14:paraId="0491F966" w14:textId="77777777" w:rsidR="00FB29E4" w:rsidRPr="00FB29E4" w:rsidRDefault="00FB29E4" w:rsidP="00FB29E4">
      <w:pPr>
        <w:pStyle w:val="Bezodstpw"/>
        <w:numPr>
          <w:ilvl w:val="0"/>
          <w:numId w:val="16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w przypadku odstąpienia od Umowy przez Zamawiającego z powodu okoliczności, za które odpowiada Wykonawca – w wysokości 30% wynagrodzenia umownego brutto, o którym mowa w § 5 ust.1 Umowy. </w:t>
      </w:r>
    </w:p>
    <w:p w14:paraId="6F196B3C" w14:textId="77777777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zapłaci Wykonawcy karę umowną w przypadku odstąpienia od Umowy przez Wykonawcę z powodu okoliczności, za które odpowiada Zamawiający – w wysokości 30% wynagrodzenia umownego brutto, o którym mowa w § 5 ust.1 Umowy</w:t>
      </w:r>
    </w:p>
    <w:p w14:paraId="3D33CAF1" w14:textId="58CFEC7A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Wykonawcy przysługują odsetki ustawowe za opóźnienie w przypadku zwłoki w</w:t>
      </w:r>
      <w:r>
        <w:rPr>
          <w:rFonts w:ascii="Open Sans" w:hAnsi="Open Sans" w:cs="Open Sans"/>
        </w:rPr>
        <w:t> </w:t>
      </w:r>
      <w:r w:rsidRPr="00FB29E4">
        <w:rPr>
          <w:rFonts w:ascii="Open Sans" w:hAnsi="Open Sans" w:cs="Open Sans"/>
        </w:rPr>
        <w:t>płatności za fakturę.</w:t>
      </w:r>
    </w:p>
    <w:p w14:paraId="06FD59FE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407221F7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9</w:t>
      </w:r>
    </w:p>
    <w:p w14:paraId="758DDF83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Strony postanawiają, że bez pisemnej zgody Zamawiającego, Wykonawca nie jest uprawniony do zawierania umów przelewu wierzytelności, ani przejęcia długu, o którym mowa w art. 509-525 Kodeksu cywilnego.</w:t>
      </w:r>
    </w:p>
    <w:p w14:paraId="5EC49C2D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37A8404B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  <w:color w:val="000000"/>
        </w:rPr>
      </w:pPr>
      <w:r w:rsidRPr="00FB29E4">
        <w:rPr>
          <w:rFonts w:ascii="Open Sans" w:hAnsi="Open Sans" w:cs="Open Sans"/>
          <w:b/>
          <w:color w:val="000000"/>
        </w:rPr>
        <w:t>§ 10</w:t>
      </w:r>
    </w:p>
    <w:p w14:paraId="4CB73DD5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  <w:color w:val="000000"/>
        </w:rPr>
        <w:t xml:space="preserve">Zakazuje się zmian postanowień zawartej umowy oraz wprowadzanie nowych postanowień do umowy, niekorzystnych dla Zamawiającego, chyba że konieczność wprowadzenia takich zmian wynika z okoliczności, których nie można było przewidzieć </w:t>
      </w:r>
      <w:r w:rsidRPr="00FB29E4">
        <w:rPr>
          <w:rFonts w:ascii="Open Sans" w:hAnsi="Open Sans" w:cs="Open Sans"/>
        </w:rPr>
        <w:t>w chwili zawarcia umowy.</w:t>
      </w:r>
    </w:p>
    <w:p w14:paraId="2CCC0440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Zamawiający może odstąpić od umowy w przypadkach określonych w Kodeksie cywilnym.</w:t>
      </w:r>
    </w:p>
    <w:p w14:paraId="29CBC5FF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Niezależnie od przypadków, o których mowa w ust. 2, Zamawiający ma prawo odstąpić od niniejszej Umowy, w przypadku, gdy:</w:t>
      </w:r>
    </w:p>
    <w:p w14:paraId="09778AB4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zaprzestanie prowadzenia działalności gospodarczej, zgłosi wniosek o ogłoszenie upadłości bądź zaistnieją przyczyny określone przepisami prawa, które będą stanowić przeszkodę w wykonaniu przez Wykonawcę zobowiązań określonych niniejszą Umową,</w:t>
      </w:r>
    </w:p>
    <w:p w14:paraId="4A10BE4F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w sposób rażący nie wypełnia postanowień umowy,</w:t>
      </w:r>
    </w:p>
    <w:p w14:paraId="7F61A8E6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lastRenderedPageBreak/>
        <w:t>Dostarczony przez Wykonawcę przedmiot umowy nie spełnia wymagań określonych w § 1 ust. 2.</w:t>
      </w:r>
    </w:p>
    <w:p w14:paraId="60997557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Wykonawca ma prawo odstąpić od niniejszej umowy w przypadku, gdy Zamawiający w sposób rażący nie wypełnia postanowień umowy.</w:t>
      </w:r>
    </w:p>
    <w:p w14:paraId="7A37791F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Oświadczenie o odstąpieniu od umowy wymaga formy pisemnej pod rygorem nieważności.</w:t>
      </w:r>
    </w:p>
    <w:p w14:paraId="3D2E9764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 xml:space="preserve">Zamawiający może odstąpić od umowy lub rozwiązać umowę w przypadku wystąpienia istotnej zmiany okoliczności powodującej, że wykonanie umowy nie leży w interesie publicznym, czego nie można było przewidzieć w momencie podpisania umowy.  </w:t>
      </w:r>
    </w:p>
    <w:p w14:paraId="3F72BE5B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  <w:color w:val="000000"/>
        </w:rPr>
      </w:pPr>
    </w:p>
    <w:p w14:paraId="2FFD7988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bookmarkStart w:id="1" w:name="_Hlk102544931"/>
      <w:r w:rsidRPr="00FB29E4">
        <w:rPr>
          <w:rFonts w:ascii="Open Sans" w:hAnsi="Open Sans" w:cs="Open Sans"/>
          <w:b/>
        </w:rPr>
        <w:t>§ 11</w:t>
      </w:r>
    </w:p>
    <w:bookmarkEnd w:id="1"/>
    <w:p w14:paraId="2A2C3365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 sprawach nie uregulowanych w umowie zastosowanie mają przepisy Kodeksu cywilnego.</w:t>
      </w:r>
    </w:p>
    <w:p w14:paraId="7CBC6D20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Wszelkie zmiany lub uzupełnienia umowy wymagają formy pisemnej pod rygorem nieważności.</w:t>
      </w:r>
    </w:p>
    <w:p w14:paraId="63B350BF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Spory powstałe na tle realizacji niniejszej</w:t>
      </w:r>
      <w:bookmarkStart w:id="2" w:name="_GoBack"/>
      <w:bookmarkEnd w:id="2"/>
      <w:r w:rsidRPr="00FB29E4">
        <w:rPr>
          <w:rFonts w:ascii="Open Sans" w:hAnsi="Open Sans" w:cs="Open Sans"/>
        </w:rPr>
        <w:t xml:space="preserve"> umowy będą rozstrzygane przez sąd powszechny właściwy dla siedziby Zamawiającego.</w:t>
      </w:r>
    </w:p>
    <w:p w14:paraId="712D8D6B" w14:textId="5D9A7617" w:rsid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Umowę sporządzono w dwóch jednobrzmiących egzemplarzach po jednym dla każdej ze stron.</w:t>
      </w:r>
    </w:p>
    <w:p w14:paraId="09B133DD" w14:textId="28FA7880" w:rsidR="00C03077" w:rsidRPr="00FB29E4" w:rsidRDefault="00C03077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O</w:t>
      </w:r>
      <w:r w:rsidRPr="00C03077">
        <w:rPr>
          <w:rFonts w:ascii="Open Sans" w:hAnsi="Open Sans" w:cs="Open Sans"/>
        </w:rPr>
        <w:t>ferta Wykonawcy stanowi załącznik do umowy</w:t>
      </w:r>
      <w:r>
        <w:rPr>
          <w:rFonts w:ascii="Open Sans" w:hAnsi="Open Sans" w:cs="Open Sans"/>
        </w:rPr>
        <w:t>.</w:t>
      </w:r>
    </w:p>
    <w:p w14:paraId="7B97407F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74924770" w14:textId="77777777" w:rsidR="00FB29E4" w:rsidRP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bCs/>
          <w:sz w:val="24"/>
          <w:szCs w:val="24"/>
        </w:rPr>
        <w:t>§ 12</w:t>
      </w:r>
    </w:p>
    <w:p w14:paraId="2ACB84E8" w14:textId="77777777" w:rsidR="00FB29E4" w:rsidRPr="00FB29E4" w:rsidRDefault="00FB29E4" w:rsidP="00FB29E4">
      <w:pPr>
        <w:pStyle w:val="Bezodstpw"/>
        <w:rPr>
          <w:rFonts w:ascii="Open Sans" w:eastAsiaTheme="minorHAnsi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Klauzula informacyjna:</w:t>
      </w:r>
    </w:p>
    <w:p w14:paraId="5CB67D70" w14:textId="77777777" w:rsidR="00FB29E4" w:rsidRPr="00FB29E4" w:rsidRDefault="00FB29E4" w:rsidP="00FB29E4">
      <w:pPr>
        <w:pStyle w:val="Bezodstpw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5FF724A0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Administratorem Państwa danych osobowych jest Państwowa Akademia Nauk Stosowanych w Głogowie ul. Piotra Skargi 5, 67-200 Głogów, tel. 76/ 832 04 20.</w:t>
      </w:r>
    </w:p>
    <w:p w14:paraId="27450064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 wyznaczył Inspektora Ochrony Danych Osobowych – Urszulę Rudnik, do którego kontakt jest możliwy za pośrednictwem adresu e-mail: u.rudnik@pans.glogow.pl, tel. 76/832 04 20 lub korespondencyjnie na adres administratora z dopiskiem „Inspektor Ochrony Danych Osobowych”.</w:t>
      </w:r>
    </w:p>
    <w:p w14:paraId="1D2CD63F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 sprawie ochrony osób fizycznych w związku z przetwarzaniem danych osobowych i w sprawie swobodnego przepływu takich danych oraz uchylenia dyrektywy 95/46/WE .</w:t>
      </w:r>
    </w:p>
    <w:p w14:paraId="5C23E12A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Pani/Pana dane będą przetwarzane wyłącznie w celach dla których zostały zebrane. Odbiorcami danych osobowych mogą być inni wykonawcy biorący udział w postępowaniu. Dane osobowe mogą być przekazane podmiotom i osobom, które uprawnione są do ich otrzymania przepisami prawa. Ponadto mogą być one ujawnione podmiotom, z którymi administrator danych zawarł umowę na świadczenie usług, w ramach których odbywa się przetwarzanie danych osobowych.</w:t>
      </w:r>
    </w:p>
    <w:p w14:paraId="6781DD86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lastRenderedPageBreak/>
        <w:t>Dane osobowe będą przechowywane przez okres 5 lat zgodnie z obowiązującymi przepisami archiwalnymi, tj. z ustawą z dnia 14 lipca 1983 r. o narodowym zasobie archiwalnym i archiwach oraz instrukcją kancelaryjną i jednolitym rzeczowym wykazem akt obowiązującymi u administratora.</w:t>
      </w:r>
    </w:p>
    <w:p w14:paraId="7C1C52A4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Przysługuje Pani/Panu prawo do: dostępu do swoich danych oraz otrzymania ich kopii,</w:t>
      </w:r>
    </w:p>
    <w:p w14:paraId="659B4C2C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prawo do sprostowania (poprawiania) swoich danych,</w:t>
      </w:r>
    </w:p>
    <w:p w14:paraId="11C611B9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prawo do usunięcia danych osobowych (w sytuacji, gdy przetwarzanie danych nie następuje w celu wywiązania się z obowiązku wynikającego z przepisu prawa),</w:t>
      </w:r>
    </w:p>
    <w:p w14:paraId="76A2A299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ograniczenia przetwarzania danych osobowych (przy czym przepisy odrębne mogą wyłączyć możliwość skorzystania z tego prawa),</w:t>
      </w:r>
    </w:p>
    <w:p w14:paraId="5844B0DB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wniesienia sprzeciwu wobec przetwarzania danych osobowych.</w:t>
      </w:r>
    </w:p>
    <w:p w14:paraId="5E41A357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Podanie danych osobowych jest obowiązkowe, gdyż przesłankę przetwarzania danych osobowych stanowi przepis prawa. Nie podanie wymaganych danych może w konsekwencji doprowadzić do odrzucenia oferty lub wykluczenia oferenta z udziału w postępowaniu.</w:t>
      </w:r>
    </w:p>
    <w:p w14:paraId="17241C05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Przy przetwarzaniu danych osobowych nie będzie używane zautomatyzowane podejmowanie decyzji, ani profilowanie.</w:t>
      </w:r>
    </w:p>
    <w:p w14:paraId="5F53B65E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 danych nie planuje przekazywania danych osobowych do państw trzecich, ani udostępniania organizacjom międzynarodowym.</w:t>
      </w:r>
    </w:p>
    <w:p w14:paraId="29882A16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 xml:space="preserve">W przypadku, gdy uzna Pani/Pan, iż przetwarzanie danych osobowych narusza przepisy RODO, przysługuje Pani/Panu prawo wniesienia skargi do Prezesa Urzędu Ochrony Danych Osobowych (00-193 Warszawa ul. Stawki 2), </w:t>
      </w:r>
      <w:hyperlink r:id="rId7" w:history="1">
        <w:r w:rsidRPr="00FB29E4">
          <w:rPr>
            <w:rStyle w:val="Hipercze"/>
            <w:rFonts w:ascii="Open Sans" w:eastAsia="Arial" w:hAnsi="Open Sans" w:cs="Open Sans"/>
            <w:sz w:val="20"/>
          </w:rPr>
          <w:t>www.uodo.gov.pl</w:t>
        </w:r>
      </w:hyperlink>
      <w:r w:rsidRPr="00FB29E4">
        <w:rPr>
          <w:rFonts w:ascii="Open Sans" w:hAnsi="Open Sans" w:cs="Open Sans"/>
          <w:color w:val="0000FF"/>
          <w:sz w:val="20"/>
          <w:u w:val="single"/>
        </w:rPr>
        <w:t>.</w:t>
      </w:r>
    </w:p>
    <w:p w14:paraId="67C36415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0"/>
          <w:szCs w:val="24"/>
        </w:rPr>
      </w:pPr>
    </w:p>
    <w:p w14:paraId="4DE36E84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b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sz w:val="24"/>
          <w:szCs w:val="24"/>
        </w:rPr>
        <w:t xml:space="preserve">   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  <w:t xml:space="preserve"> ZAMAWIAJĄCY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  <w:t>WYKONAWCA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</w:p>
    <w:p w14:paraId="2913A595" w14:textId="77777777" w:rsidR="00FB29E4" w:rsidRPr="00FB29E4" w:rsidRDefault="00FB29E4" w:rsidP="00FB29E4">
      <w:pPr>
        <w:widowControl/>
        <w:numPr>
          <w:ilvl w:val="8"/>
          <w:numId w:val="22"/>
        </w:numPr>
        <w:suppressAutoHyphens/>
        <w:autoSpaceDE/>
        <w:autoSpaceDN/>
        <w:spacing w:line="276" w:lineRule="auto"/>
        <w:jc w:val="center"/>
        <w:outlineLvl w:val="8"/>
        <w:rPr>
          <w:rFonts w:ascii="Open Sans" w:eastAsia="Times New Roman" w:hAnsi="Open Sans" w:cs="Open Sans"/>
          <w:sz w:val="24"/>
          <w:szCs w:val="24"/>
          <w:lang w:eastAsia="pl-PL"/>
        </w:rPr>
      </w:pPr>
    </w:p>
    <w:p w14:paraId="0857A17A" w14:textId="77777777" w:rsidR="00AE51CE" w:rsidRPr="00FB29E4" w:rsidRDefault="00AE51CE" w:rsidP="00FB29E4">
      <w:pPr>
        <w:rPr>
          <w:rFonts w:ascii="Open Sans" w:hAnsi="Open Sans" w:cs="Open Sans"/>
          <w:sz w:val="24"/>
          <w:szCs w:val="24"/>
        </w:rPr>
      </w:pPr>
    </w:p>
    <w:sectPr w:rsidR="00AE51CE" w:rsidRPr="00FB29E4" w:rsidSect="00D46DAC">
      <w:headerReference w:type="default" r:id="rId8"/>
      <w:footerReference w:type="default" r:id="rId9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C03077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C03077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019732EA"/>
    <w:multiLevelType w:val="hybridMultilevel"/>
    <w:tmpl w:val="9E14EB34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E5455"/>
    <w:multiLevelType w:val="hybridMultilevel"/>
    <w:tmpl w:val="22A682C8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D21C8"/>
    <w:multiLevelType w:val="hybridMultilevel"/>
    <w:tmpl w:val="F6C4539E"/>
    <w:lvl w:ilvl="0" w:tplc="3F3685A6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170A5"/>
    <w:multiLevelType w:val="hybridMultilevel"/>
    <w:tmpl w:val="51CED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36A32"/>
    <w:multiLevelType w:val="hybridMultilevel"/>
    <w:tmpl w:val="F7F05CEE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5692C"/>
    <w:multiLevelType w:val="hybridMultilevel"/>
    <w:tmpl w:val="01021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622CA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96FC1"/>
    <w:multiLevelType w:val="hybridMultilevel"/>
    <w:tmpl w:val="374E1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D6B1C"/>
    <w:multiLevelType w:val="hybridMultilevel"/>
    <w:tmpl w:val="B43CD9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91154"/>
    <w:multiLevelType w:val="hybridMultilevel"/>
    <w:tmpl w:val="1108D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0404DA"/>
    <w:multiLevelType w:val="hybridMultilevel"/>
    <w:tmpl w:val="99F23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593312"/>
    <w:multiLevelType w:val="hybridMultilevel"/>
    <w:tmpl w:val="7640E32E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A5C5C"/>
    <w:multiLevelType w:val="hybridMultilevel"/>
    <w:tmpl w:val="8C144694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747AF"/>
    <w:multiLevelType w:val="hybridMultilevel"/>
    <w:tmpl w:val="3CD07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94F53"/>
    <w:multiLevelType w:val="hybridMultilevel"/>
    <w:tmpl w:val="9C76D036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852791"/>
    <w:multiLevelType w:val="hybridMultilevel"/>
    <w:tmpl w:val="5CC45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00791"/>
    <w:multiLevelType w:val="hybridMultilevel"/>
    <w:tmpl w:val="CE82E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E1114C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CE"/>
    <w:rsid w:val="00393815"/>
    <w:rsid w:val="0058580F"/>
    <w:rsid w:val="00774270"/>
    <w:rsid w:val="009B60BD"/>
    <w:rsid w:val="00AD32C5"/>
    <w:rsid w:val="00AE51CE"/>
    <w:rsid w:val="00C03077"/>
    <w:rsid w:val="00C7568B"/>
    <w:rsid w:val="00CD0F5C"/>
    <w:rsid w:val="00D435FB"/>
    <w:rsid w:val="00D46DAC"/>
    <w:rsid w:val="00D65C8D"/>
    <w:rsid w:val="00EA629D"/>
    <w:rsid w:val="00F70609"/>
    <w:rsid w:val="00FB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ipercze">
    <w:name w:val="Hyperlink"/>
    <w:basedOn w:val="Domylnaczcionkaakapitu"/>
    <w:uiPriority w:val="99"/>
    <w:semiHidden/>
    <w:unhideWhenUsed/>
    <w:rsid w:val="00FB29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9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1885</Words>
  <Characters>11310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4</cp:revision>
  <dcterms:created xsi:type="dcterms:W3CDTF">2025-10-08T12:32:00Z</dcterms:created>
  <dcterms:modified xsi:type="dcterms:W3CDTF">2025-10-14T08:10:00Z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