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4261A" w14:textId="77777777" w:rsidR="007F78A9" w:rsidRPr="00D013DC" w:rsidRDefault="007F78A9">
      <w:pPr>
        <w:spacing w:after="59" w:line="259" w:lineRule="auto"/>
        <w:ind w:right="-8"/>
        <w:jc w:val="right"/>
        <w:rPr>
          <w:rFonts w:ascii="Cambria" w:hAnsi="Cambria"/>
          <w:color w:val="auto"/>
        </w:rPr>
      </w:pPr>
    </w:p>
    <w:p w14:paraId="186475CA" w14:textId="0961B06C" w:rsidR="00E63498" w:rsidRPr="00D013DC" w:rsidRDefault="007F78A9">
      <w:pPr>
        <w:spacing w:after="59" w:line="259" w:lineRule="auto"/>
        <w:ind w:right="-8"/>
        <w:jc w:val="right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Załącznik nr </w:t>
      </w:r>
      <w:r w:rsidR="00CF2225" w:rsidRPr="00D013DC">
        <w:rPr>
          <w:rFonts w:ascii="Cambria" w:hAnsi="Cambria"/>
          <w:color w:val="auto"/>
        </w:rPr>
        <w:t>4</w:t>
      </w:r>
    </w:p>
    <w:p w14:paraId="712EE11B" w14:textId="39C01028" w:rsidR="007F78A9" w:rsidRPr="00D013DC" w:rsidRDefault="008C1682">
      <w:pPr>
        <w:spacing w:after="59" w:line="259" w:lineRule="auto"/>
        <w:ind w:left="657" w:right="565"/>
        <w:jc w:val="center"/>
        <w:rPr>
          <w:rFonts w:ascii="Cambria" w:hAnsi="Cambria"/>
          <w:b/>
          <w:color w:val="auto"/>
        </w:rPr>
      </w:pPr>
      <w:r w:rsidRPr="00D013DC">
        <w:rPr>
          <w:rFonts w:ascii="Cambria" w:hAnsi="Cambria"/>
          <w:b/>
          <w:color w:val="auto"/>
        </w:rPr>
        <w:t>UMOWY</w:t>
      </w:r>
      <w:r w:rsidR="00CF2225" w:rsidRPr="00D013DC">
        <w:rPr>
          <w:rFonts w:ascii="Cambria" w:hAnsi="Cambria"/>
          <w:b/>
          <w:color w:val="auto"/>
        </w:rPr>
        <w:t xml:space="preserve"> nr …….</w:t>
      </w:r>
    </w:p>
    <w:p w14:paraId="61078851" w14:textId="714EA578" w:rsidR="00E63498" w:rsidRPr="00D013DC" w:rsidRDefault="008C1682">
      <w:pPr>
        <w:spacing w:after="59" w:line="259" w:lineRule="auto"/>
        <w:ind w:left="657" w:right="565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 </w:t>
      </w:r>
    </w:p>
    <w:p w14:paraId="790585A1" w14:textId="77777777" w:rsidR="00E63498" w:rsidRPr="00D013DC" w:rsidRDefault="008C1682">
      <w:pPr>
        <w:spacing w:after="3"/>
        <w:ind w:left="81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Umowa zawarta w dniu ………… roku w …………………., pomiędzy Stronami: </w:t>
      </w:r>
    </w:p>
    <w:p w14:paraId="63E47B81" w14:textId="77777777" w:rsidR="00E63498" w:rsidRPr="00D013DC" w:rsidRDefault="008C1682">
      <w:pPr>
        <w:spacing w:after="17" w:line="259" w:lineRule="auto"/>
        <w:ind w:left="86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</w:t>
      </w:r>
    </w:p>
    <w:p w14:paraId="4F62F42E" w14:textId="633F41BD" w:rsidR="00E63498" w:rsidRPr="00D013DC" w:rsidRDefault="007F78A9" w:rsidP="001B0BF4">
      <w:pPr>
        <w:spacing w:after="3"/>
        <w:ind w:left="81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…………………………………………………………………………………………………………… </w:t>
      </w:r>
      <w:r w:rsidR="008C1682" w:rsidRPr="00D013DC">
        <w:rPr>
          <w:rFonts w:ascii="Cambria" w:hAnsi="Cambria"/>
          <w:color w:val="auto"/>
        </w:rPr>
        <w:t xml:space="preserve"> </w:t>
      </w:r>
    </w:p>
    <w:p w14:paraId="223E6D44" w14:textId="77777777" w:rsidR="00E63498" w:rsidRPr="00D013DC" w:rsidRDefault="008C1682">
      <w:pPr>
        <w:spacing w:after="3"/>
        <w:ind w:left="81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reprezentowaną przez: </w:t>
      </w:r>
    </w:p>
    <w:p w14:paraId="4FF29A66" w14:textId="77777777" w:rsidR="00E63498" w:rsidRPr="00D013DC" w:rsidRDefault="008C1682">
      <w:pPr>
        <w:ind w:left="81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-  </w:t>
      </w:r>
    </w:p>
    <w:p w14:paraId="28CE3557" w14:textId="77777777" w:rsidR="007F78A9" w:rsidRPr="00D013DC" w:rsidRDefault="008C1682">
      <w:pPr>
        <w:ind w:left="81" w:right="4592"/>
        <w:rPr>
          <w:rFonts w:ascii="Cambria" w:hAnsi="Cambria"/>
          <w:b/>
          <w:color w:val="auto"/>
        </w:rPr>
      </w:pPr>
      <w:r w:rsidRPr="00D013DC">
        <w:rPr>
          <w:rFonts w:ascii="Cambria" w:hAnsi="Cambria"/>
          <w:color w:val="auto"/>
        </w:rPr>
        <w:t xml:space="preserve">zwaną w dalszej części umowy </w:t>
      </w:r>
      <w:r w:rsidRPr="00D013DC">
        <w:rPr>
          <w:rFonts w:ascii="Cambria" w:hAnsi="Cambria"/>
          <w:b/>
          <w:color w:val="auto"/>
        </w:rPr>
        <w:t xml:space="preserve">Zamawiającym; </w:t>
      </w:r>
    </w:p>
    <w:p w14:paraId="291A2CF3" w14:textId="35CA3133" w:rsidR="00E63498" w:rsidRPr="00D013DC" w:rsidRDefault="008C1682">
      <w:pPr>
        <w:ind w:left="81" w:right="4592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a </w:t>
      </w:r>
    </w:p>
    <w:p w14:paraId="3945DB8B" w14:textId="77777777" w:rsidR="007F78A9" w:rsidRPr="00D013DC" w:rsidRDefault="007F78A9" w:rsidP="007F78A9">
      <w:pPr>
        <w:spacing w:after="3"/>
        <w:ind w:left="81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…………………………………………………………………………………………………………… </w:t>
      </w:r>
    </w:p>
    <w:p w14:paraId="32E1CC94" w14:textId="4804402C" w:rsidR="00E63498" w:rsidRPr="00D013DC" w:rsidRDefault="008C1682">
      <w:pPr>
        <w:spacing w:after="2"/>
        <w:ind w:left="81" w:right="5631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reprezentowanym przez:  </w:t>
      </w:r>
    </w:p>
    <w:p w14:paraId="1B721D50" w14:textId="77777777" w:rsidR="00E63498" w:rsidRPr="00D013DC" w:rsidRDefault="008C1682">
      <w:pPr>
        <w:ind w:left="81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- </w:t>
      </w:r>
    </w:p>
    <w:p w14:paraId="0F4631C3" w14:textId="36AE17C1" w:rsidR="00E63498" w:rsidRPr="00D013DC" w:rsidRDefault="008C1682" w:rsidP="001B0BF4">
      <w:pPr>
        <w:spacing w:after="3"/>
        <w:ind w:left="81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……………………………………………………………………………………………………………  </w:t>
      </w:r>
    </w:p>
    <w:p w14:paraId="12EFB499" w14:textId="77777777" w:rsidR="00E63498" w:rsidRPr="00D013DC" w:rsidRDefault="008C1682">
      <w:pPr>
        <w:spacing w:after="3"/>
        <w:ind w:left="81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zwanym w dalszej części umowy </w:t>
      </w:r>
      <w:r w:rsidRPr="00D013DC">
        <w:rPr>
          <w:rFonts w:ascii="Cambria" w:hAnsi="Cambria"/>
          <w:b/>
          <w:color w:val="auto"/>
        </w:rPr>
        <w:t xml:space="preserve">Wykonawcą. </w:t>
      </w:r>
    </w:p>
    <w:p w14:paraId="10F01240" w14:textId="77777777" w:rsidR="00E63498" w:rsidRPr="00D013DC" w:rsidRDefault="008C1682">
      <w:pPr>
        <w:spacing w:after="45" w:line="259" w:lineRule="auto"/>
        <w:ind w:left="86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 </w:t>
      </w:r>
    </w:p>
    <w:p w14:paraId="379E6569" w14:textId="60F4B7BB" w:rsidR="00E63498" w:rsidRPr="00D013DC" w:rsidRDefault="00E63498" w:rsidP="00315238">
      <w:pPr>
        <w:spacing w:after="57" w:line="259" w:lineRule="auto"/>
        <w:ind w:left="0" w:right="0" w:firstLine="0"/>
        <w:jc w:val="left"/>
        <w:rPr>
          <w:rFonts w:ascii="Cambria" w:hAnsi="Cambria"/>
          <w:color w:val="auto"/>
        </w:rPr>
      </w:pPr>
    </w:p>
    <w:p w14:paraId="52A53094" w14:textId="77777777" w:rsidR="00E63498" w:rsidRPr="00D013DC" w:rsidRDefault="008C1682" w:rsidP="00EE18D6">
      <w:pPr>
        <w:spacing w:after="14" w:line="259" w:lineRule="auto"/>
        <w:ind w:left="0" w:right="92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§ 1  </w:t>
      </w:r>
    </w:p>
    <w:p w14:paraId="264589E4" w14:textId="77777777" w:rsidR="00E63498" w:rsidRPr="00D013DC" w:rsidRDefault="008C1682" w:rsidP="00EE18D6">
      <w:pPr>
        <w:spacing w:after="59" w:line="259" w:lineRule="auto"/>
        <w:ind w:left="0" w:right="-5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Przedmiot Umowy </w:t>
      </w:r>
    </w:p>
    <w:p w14:paraId="54C7A76D" w14:textId="67C3AE13" w:rsidR="00E63498" w:rsidRPr="00D013DC" w:rsidRDefault="008C1682" w:rsidP="00EE18D6">
      <w:pPr>
        <w:numPr>
          <w:ilvl w:val="0"/>
          <w:numId w:val="1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Przedmiotem umowy jest świadczenie przez Wykonawcę na rzecz Zamawiającego usług szkoleniowych (zwanych dalej </w:t>
      </w:r>
      <w:r w:rsidR="007F78A9" w:rsidRPr="00D013DC">
        <w:rPr>
          <w:rFonts w:ascii="Cambria" w:hAnsi="Cambria"/>
          <w:color w:val="auto"/>
        </w:rPr>
        <w:t xml:space="preserve">Szkoleniami) dla </w:t>
      </w:r>
      <w:r w:rsidR="00315238" w:rsidRPr="00D013DC">
        <w:rPr>
          <w:rFonts w:ascii="Cambria" w:hAnsi="Cambria"/>
          <w:color w:val="auto"/>
        </w:rPr>
        <w:t>absolwentów kierunku Pielęgniarstwo, którzy przystąpili do projektu pn.</w:t>
      </w:r>
      <w:r w:rsidR="00A67F9C" w:rsidRPr="00D013DC">
        <w:rPr>
          <w:rFonts w:ascii="Cambria" w:hAnsi="Cambria"/>
          <w:color w:val="auto"/>
        </w:rPr>
        <w:t xml:space="preserve"> </w:t>
      </w:r>
      <w:r w:rsidR="006D5E32" w:rsidRPr="00D013DC">
        <w:rPr>
          <w:rFonts w:ascii="Cambria" w:hAnsi="Cambria"/>
          <w:color w:val="auto"/>
        </w:rPr>
        <w:t>„</w:t>
      </w:r>
      <w:r w:rsidR="00A67F9C" w:rsidRPr="00D013DC">
        <w:rPr>
          <w:rFonts w:ascii="Cambria" w:hAnsi="Cambria"/>
          <w:color w:val="auto"/>
        </w:rPr>
        <w:t>Program rozwojowy dla studentów i absolwentów kierunku „Pielęgniarstwo” w Państwowej Wyższej Szkole Zawodowej w Głogowie</w:t>
      </w:r>
      <w:r w:rsidR="006D5E32" w:rsidRPr="00D013DC">
        <w:rPr>
          <w:rFonts w:ascii="Cambria" w:hAnsi="Cambria"/>
          <w:color w:val="auto"/>
        </w:rPr>
        <w:t>”</w:t>
      </w:r>
      <w:r w:rsidR="00315238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 xml:space="preserve"> </w:t>
      </w:r>
      <w:r w:rsidR="007F78A9" w:rsidRPr="00D013DC">
        <w:rPr>
          <w:rFonts w:ascii="Cambria" w:hAnsi="Cambria"/>
          <w:color w:val="auto"/>
        </w:rPr>
        <w:t xml:space="preserve">realizowanych w ramach </w:t>
      </w:r>
      <w:r w:rsidR="006D5E32" w:rsidRPr="00D013DC">
        <w:rPr>
          <w:rFonts w:ascii="Cambria" w:hAnsi="Cambria"/>
          <w:color w:val="auto"/>
        </w:rPr>
        <w:t xml:space="preserve">wyżej wymienionego </w:t>
      </w:r>
      <w:r w:rsidR="007F78A9" w:rsidRPr="00D013DC">
        <w:rPr>
          <w:rFonts w:ascii="Cambria" w:hAnsi="Cambria"/>
          <w:color w:val="auto"/>
        </w:rPr>
        <w:t>projektu</w:t>
      </w:r>
      <w:r w:rsidRPr="00D013DC">
        <w:rPr>
          <w:rFonts w:ascii="Cambria" w:hAnsi="Cambria"/>
          <w:color w:val="auto"/>
        </w:rPr>
        <w:t xml:space="preserve">, w zakresie zgodnym </w:t>
      </w:r>
      <w:r w:rsidR="006D5E32" w:rsidRPr="00D013DC">
        <w:rPr>
          <w:rFonts w:ascii="Cambria" w:hAnsi="Cambria"/>
          <w:color w:val="auto"/>
        </w:rPr>
        <w:t>z przeprowadzonym zapytaniem ofertowym</w:t>
      </w:r>
      <w:r w:rsidR="007F78A9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 xml:space="preserve">zwanym dalej w umowie Przedmiotem umowy.  </w:t>
      </w:r>
    </w:p>
    <w:p w14:paraId="6C579746" w14:textId="7FBA624D" w:rsidR="00E63498" w:rsidRPr="00D013DC" w:rsidRDefault="008C1682" w:rsidP="00EE18D6">
      <w:pPr>
        <w:numPr>
          <w:ilvl w:val="0"/>
          <w:numId w:val="1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Zamówienie realizowane jest w ramach projektu pn.: </w:t>
      </w:r>
      <w:r w:rsidR="007F78A9" w:rsidRPr="00D013DC">
        <w:rPr>
          <w:rFonts w:ascii="Cambria" w:hAnsi="Cambria"/>
          <w:color w:val="auto"/>
        </w:rPr>
        <w:t>„</w:t>
      </w:r>
      <w:r w:rsidR="00C2226D" w:rsidRPr="00D013DC">
        <w:rPr>
          <w:rFonts w:ascii="Cambria" w:hAnsi="Cambria"/>
          <w:color w:val="auto"/>
        </w:rPr>
        <w:t>Program rozwojowy dla studentów i absolwentów kierunku „Pielęgniarstwo” w Państwowej Wyższej Szkole Zawodowej w Głogowie</w:t>
      </w:r>
      <w:r w:rsidR="007F78A9" w:rsidRPr="00D013DC">
        <w:rPr>
          <w:rFonts w:ascii="Cambria" w:hAnsi="Cambria"/>
          <w:color w:val="auto"/>
        </w:rPr>
        <w:t xml:space="preserve">” </w:t>
      </w:r>
      <w:r w:rsidRPr="00D013DC">
        <w:rPr>
          <w:rFonts w:ascii="Cambria" w:hAnsi="Cambria"/>
          <w:color w:val="auto"/>
        </w:rPr>
        <w:t>dofinansow</w:t>
      </w:r>
      <w:r w:rsidR="007F78A9" w:rsidRPr="00D013DC">
        <w:rPr>
          <w:rFonts w:ascii="Cambria" w:hAnsi="Cambria"/>
          <w:color w:val="auto"/>
        </w:rPr>
        <w:t xml:space="preserve">anego z Europejskiego Funduszu </w:t>
      </w:r>
      <w:r w:rsidRPr="00D013DC">
        <w:rPr>
          <w:rFonts w:ascii="Cambria" w:hAnsi="Cambria"/>
          <w:color w:val="auto"/>
        </w:rPr>
        <w:t>Społecznego w ramach Programu Operacyjnego Wiedza Edukacja Ro</w:t>
      </w:r>
      <w:r w:rsidR="007F78A9" w:rsidRPr="00D013DC">
        <w:rPr>
          <w:rFonts w:ascii="Cambria" w:hAnsi="Cambria"/>
          <w:color w:val="auto"/>
        </w:rPr>
        <w:t>zwój 2014-2020, Działanie</w:t>
      </w:r>
      <w:r w:rsidRPr="00D013DC">
        <w:rPr>
          <w:rFonts w:ascii="Cambria" w:hAnsi="Cambria"/>
          <w:color w:val="auto"/>
        </w:rPr>
        <w:t xml:space="preserve"> 5.</w:t>
      </w:r>
      <w:r w:rsidR="00C2226D" w:rsidRPr="00D013DC">
        <w:rPr>
          <w:rFonts w:ascii="Cambria" w:hAnsi="Cambria"/>
          <w:color w:val="auto"/>
        </w:rPr>
        <w:t>5</w:t>
      </w:r>
      <w:r w:rsidRPr="00D013DC">
        <w:rPr>
          <w:rFonts w:ascii="Cambria" w:hAnsi="Cambria"/>
          <w:color w:val="auto"/>
        </w:rPr>
        <w:t xml:space="preserve">. </w:t>
      </w:r>
      <w:r w:rsidR="00C2226D" w:rsidRPr="00D013DC">
        <w:rPr>
          <w:rFonts w:ascii="Cambria" w:hAnsi="Cambria"/>
          <w:color w:val="auto"/>
        </w:rPr>
        <w:t>Rozwój usług pielęgniarskich</w:t>
      </w:r>
      <w:r w:rsidRPr="00D013DC">
        <w:rPr>
          <w:rFonts w:ascii="Cambria" w:hAnsi="Cambria"/>
          <w:color w:val="auto"/>
        </w:rPr>
        <w:t xml:space="preserve">; Oś V Wsparcie dla obszaru zdrowia. </w:t>
      </w:r>
    </w:p>
    <w:p w14:paraId="775348AB" w14:textId="2C5A29B9" w:rsidR="00E63498" w:rsidRPr="00D013DC" w:rsidRDefault="008C1682" w:rsidP="00EE18D6">
      <w:pPr>
        <w:numPr>
          <w:ilvl w:val="0"/>
          <w:numId w:val="1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Zamawiający zastrzega sobie prawo niezrealizowania całości przedmiotu umowy, </w:t>
      </w:r>
      <w:r w:rsidR="00C2226D" w:rsidRPr="00D013DC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z przyczyn których nie był w stanie przewidzieć w chwili zawarcia niniejszej umowy, a nadto nie powstałych  z winy Zamawiającego. W takim przypadku Wykonawcy nie będzie przysługiwało roszczenie względem Zamawiającego z tytułu niewykorzystania pełnej kwoty umowy. </w:t>
      </w:r>
    </w:p>
    <w:p w14:paraId="22DBEB8C" w14:textId="77777777" w:rsidR="00EE18D6" w:rsidRPr="00D013DC" w:rsidRDefault="00EE18D6" w:rsidP="00EE18D6">
      <w:pPr>
        <w:spacing w:after="17" w:line="259" w:lineRule="auto"/>
        <w:ind w:left="0" w:right="-50" w:firstLine="0"/>
        <w:jc w:val="center"/>
        <w:rPr>
          <w:rFonts w:ascii="Cambria" w:hAnsi="Cambria"/>
          <w:b/>
          <w:color w:val="auto"/>
        </w:rPr>
      </w:pPr>
    </w:p>
    <w:p w14:paraId="5117CC38" w14:textId="656305A1" w:rsidR="00E63498" w:rsidRPr="00D013DC" w:rsidRDefault="008C1682" w:rsidP="00EE18D6">
      <w:pPr>
        <w:spacing w:after="17" w:line="259" w:lineRule="auto"/>
        <w:ind w:left="0" w:right="-50" w:firstLine="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§ 2  </w:t>
      </w:r>
    </w:p>
    <w:p w14:paraId="1902632D" w14:textId="0C1D917C" w:rsidR="00E63498" w:rsidRPr="00D013DC" w:rsidRDefault="008C1682" w:rsidP="00EE18D6">
      <w:pPr>
        <w:pStyle w:val="Nagwek1"/>
        <w:numPr>
          <w:ilvl w:val="0"/>
          <w:numId w:val="0"/>
        </w:numPr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Termin i miejsce realizacji Przedmiotu umowy</w:t>
      </w:r>
    </w:p>
    <w:p w14:paraId="0BA37F3B" w14:textId="77777777" w:rsidR="00E63498" w:rsidRPr="00D013DC" w:rsidRDefault="008C1682">
      <w:pPr>
        <w:spacing w:after="37" w:line="259" w:lineRule="auto"/>
        <w:ind w:left="137" w:right="0" w:firstLine="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 </w:t>
      </w:r>
    </w:p>
    <w:p w14:paraId="1A54B1A9" w14:textId="77777777" w:rsidR="00E63498" w:rsidRPr="00D013DC" w:rsidRDefault="008C1682" w:rsidP="00EE18D6">
      <w:pPr>
        <w:numPr>
          <w:ilvl w:val="0"/>
          <w:numId w:val="2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Termin realizacji Przedmiotu umowy są następujące: </w:t>
      </w:r>
    </w:p>
    <w:p w14:paraId="6B519D61" w14:textId="77777777" w:rsidR="00C2226D" w:rsidRPr="00D013DC" w:rsidRDefault="008C1682">
      <w:pPr>
        <w:numPr>
          <w:ilvl w:val="1"/>
          <w:numId w:val="2"/>
        </w:numPr>
        <w:ind w:right="0" w:hanging="569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Szkolenie 1 „</w:t>
      </w:r>
      <w:r w:rsidR="00C2226D" w:rsidRPr="00D013DC">
        <w:rPr>
          <w:rFonts w:ascii="Cambria" w:hAnsi="Cambria"/>
          <w:color w:val="auto"/>
        </w:rPr>
        <w:t>Kurs specjalistyczny Szczepienia ochronne dla pielęgniarek</w:t>
      </w:r>
      <w:r w:rsidRPr="00D013DC">
        <w:rPr>
          <w:rFonts w:ascii="Cambria" w:hAnsi="Cambria"/>
          <w:color w:val="auto"/>
        </w:rPr>
        <w:t>”</w:t>
      </w:r>
      <w:r w:rsidR="00C2226D" w:rsidRPr="00D013DC">
        <w:rPr>
          <w:rFonts w:ascii="Cambria" w:hAnsi="Cambria"/>
          <w:color w:val="auto"/>
        </w:rPr>
        <w:t>:</w:t>
      </w:r>
    </w:p>
    <w:p w14:paraId="3E304EDA" w14:textId="1B6D0055" w:rsidR="00E63498" w:rsidRPr="00D013DC" w:rsidRDefault="00C2226D" w:rsidP="00C2226D">
      <w:pPr>
        <w:ind w:left="1363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- dla 28 absolwentów</w:t>
      </w:r>
      <w:r w:rsidR="008C1682" w:rsidRPr="00D013DC">
        <w:rPr>
          <w:rFonts w:ascii="Cambria" w:hAnsi="Cambria"/>
          <w:color w:val="auto"/>
        </w:rPr>
        <w:t xml:space="preserve"> </w:t>
      </w:r>
      <w:r w:rsidR="00104649" w:rsidRPr="00D013DC">
        <w:rPr>
          <w:rFonts w:ascii="Cambria" w:hAnsi="Cambria"/>
          <w:color w:val="auto"/>
        </w:rPr>
        <w:t>w terminie,</w:t>
      </w:r>
    </w:p>
    <w:p w14:paraId="63D4898A" w14:textId="3FB28A5B" w:rsidR="00C2226D" w:rsidRPr="00D013DC" w:rsidRDefault="00C2226D" w:rsidP="00C2226D">
      <w:pPr>
        <w:ind w:left="1363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lastRenderedPageBreak/>
        <w:t xml:space="preserve">- dla 4 absolwentów </w:t>
      </w:r>
      <w:r w:rsidR="00104649" w:rsidRPr="00D013DC">
        <w:rPr>
          <w:rFonts w:ascii="Cambria" w:hAnsi="Cambria"/>
          <w:color w:val="auto"/>
        </w:rPr>
        <w:t>w terminie;</w:t>
      </w:r>
    </w:p>
    <w:p w14:paraId="5E4DCC59" w14:textId="3F7297DB" w:rsidR="00E63498" w:rsidRPr="00D013DC" w:rsidRDefault="008C1682">
      <w:pPr>
        <w:numPr>
          <w:ilvl w:val="1"/>
          <w:numId w:val="2"/>
        </w:numPr>
        <w:ind w:right="0" w:hanging="569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Szkolenie 2 „</w:t>
      </w:r>
      <w:r w:rsidR="00C2226D" w:rsidRPr="00D013DC">
        <w:rPr>
          <w:rFonts w:ascii="Cambria" w:hAnsi="Cambria"/>
          <w:color w:val="auto"/>
        </w:rPr>
        <w:t>Kurs</w:t>
      </w:r>
      <w:r w:rsidR="00104649" w:rsidRPr="00D013DC">
        <w:rPr>
          <w:rFonts w:ascii="Cambria" w:hAnsi="Cambria"/>
          <w:color w:val="auto"/>
        </w:rPr>
        <w:t xml:space="preserve"> </w:t>
      </w:r>
      <w:r w:rsidR="00C2226D" w:rsidRPr="00D013DC">
        <w:rPr>
          <w:rFonts w:ascii="Cambria" w:hAnsi="Cambria"/>
          <w:color w:val="auto"/>
        </w:rPr>
        <w:t xml:space="preserve">specjalistyczny Wykonanie i interpretacja zapisu elektrokardiograficznego dla pielęgniarek i położnych” dla 32 absolwentów </w:t>
      </w:r>
      <w:r w:rsidR="00C2226D" w:rsidRPr="00D013DC">
        <w:rPr>
          <w:rFonts w:ascii="Cambria" w:hAnsi="Cambria"/>
          <w:color w:val="auto"/>
        </w:rPr>
        <w:br/>
        <w:t>w terminie</w:t>
      </w:r>
      <w:r w:rsidR="00104649" w:rsidRPr="00D013DC">
        <w:rPr>
          <w:rFonts w:ascii="Cambria" w:hAnsi="Cambria"/>
          <w:color w:val="auto"/>
        </w:rPr>
        <w:t>;</w:t>
      </w:r>
      <w:r w:rsidRPr="00D013DC">
        <w:rPr>
          <w:rFonts w:ascii="Cambria" w:hAnsi="Cambria"/>
          <w:color w:val="auto"/>
        </w:rPr>
        <w:t xml:space="preserve"> </w:t>
      </w:r>
    </w:p>
    <w:p w14:paraId="485231F0" w14:textId="2A387B63" w:rsidR="00104649" w:rsidRPr="00D013DC" w:rsidRDefault="00104649">
      <w:pPr>
        <w:numPr>
          <w:ilvl w:val="1"/>
          <w:numId w:val="2"/>
        </w:numPr>
        <w:ind w:right="0" w:hanging="569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Szkolenie 3 „Kurs specjalistyczny Podstawy opieki paliatywnej dla pielęgniarek” dla 32 absolwentów w terminie;</w:t>
      </w:r>
    </w:p>
    <w:p w14:paraId="69A55349" w14:textId="53E23BBD" w:rsidR="00E63498" w:rsidRPr="00D013DC" w:rsidRDefault="008C1682">
      <w:pPr>
        <w:numPr>
          <w:ilvl w:val="1"/>
          <w:numId w:val="2"/>
        </w:numPr>
        <w:ind w:right="0" w:hanging="569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Szkolenie </w:t>
      </w:r>
      <w:r w:rsidR="00104649" w:rsidRPr="00D013DC">
        <w:rPr>
          <w:rFonts w:ascii="Cambria" w:hAnsi="Cambria"/>
          <w:color w:val="auto"/>
        </w:rPr>
        <w:t>4</w:t>
      </w:r>
      <w:r w:rsidRPr="00D013DC">
        <w:rPr>
          <w:rFonts w:ascii="Cambria" w:hAnsi="Cambria"/>
          <w:color w:val="auto"/>
        </w:rPr>
        <w:t xml:space="preserve"> „</w:t>
      </w:r>
      <w:r w:rsidR="00C2226D" w:rsidRPr="00D013DC">
        <w:rPr>
          <w:rFonts w:ascii="Cambria" w:hAnsi="Cambria"/>
          <w:color w:val="auto"/>
        </w:rPr>
        <w:t xml:space="preserve">Kurs specjalistyczny Pielęgnowanie pacjenta dorosłego wentylowanego mechanicznie” dla 32 </w:t>
      </w:r>
      <w:r w:rsidR="00104649" w:rsidRPr="00D013DC">
        <w:rPr>
          <w:rFonts w:ascii="Cambria" w:hAnsi="Cambria"/>
          <w:color w:val="auto"/>
        </w:rPr>
        <w:t>absolwentów;</w:t>
      </w:r>
      <w:r w:rsidRPr="00D013DC">
        <w:rPr>
          <w:rFonts w:ascii="Cambria" w:hAnsi="Cambria"/>
          <w:color w:val="auto"/>
        </w:rPr>
        <w:t xml:space="preserve"> </w:t>
      </w:r>
    </w:p>
    <w:p w14:paraId="4E00149F" w14:textId="1064FAB2" w:rsidR="00E63498" w:rsidRPr="00D013DC" w:rsidRDefault="008C1682" w:rsidP="00EE18D6">
      <w:pPr>
        <w:numPr>
          <w:ilvl w:val="0"/>
          <w:numId w:val="2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Szczegółowe terminy realizacji Przedmiotu umowy będzie określał uzgodniony przez Strony Harmonogram Szkoleń. </w:t>
      </w:r>
    </w:p>
    <w:p w14:paraId="7423F3C5" w14:textId="1936B0E9" w:rsidR="00E63498" w:rsidRPr="00D013DC" w:rsidRDefault="008C1682" w:rsidP="00EE18D6">
      <w:pPr>
        <w:numPr>
          <w:ilvl w:val="0"/>
          <w:numId w:val="2"/>
        </w:numPr>
        <w:spacing w:after="13"/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Miejsca realizacji Przedmiotu umowy:  </w:t>
      </w:r>
      <w:r w:rsidR="00104649" w:rsidRPr="00D013DC">
        <w:rPr>
          <w:rFonts w:ascii="Cambria" w:hAnsi="Cambria"/>
          <w:color w:val="auto"/>
        </w:rPr>
        <w:t>Głogów (woj. dolnośląskie)</w:t>
      </w:r>
    </w:p>
    <w:p w14:paraId="37EB3BD1" w14:textId="23141D42" w:rsidR="00E63498" w:rsidRPr="00D013DC" w:rsidRDefault="008C1682" w:rsidP="00EE18D6">
      <w:pPr>
        <w:numPr>
          <w:ilvl w:val="0"/>
          <w:numId w:val="2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Szkolenia</w:t>
      </w:r>
      <w:r w:rsidR="00104649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>będą</w:t>
      </w:r>
      <w:r w:rsidR="00104649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>odbywały</w:t>
      </w:r>
      <w:r w:rsidR="00104649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>się</w:t>
      </w:r>
      <w:r w:rsidR="00104649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>zgodnie</w:t>
      </w:r>
      <w:r w:rsidR="00104649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>z</w:t>
      </w:r>
      <w:r w:rsidR="00104649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>planem</w:t>
      </w:r>
      <w:r w:rsidR="00104649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 xml:space="preserve">uzgodnionym z Zamawiającym najpóźniej 14 dni przed planowanym rozpoczęciem Szkolenia. </w:t>
      </w:r>
    </w:p>
    <w:p w14:paraId="5BB12053" w14:textId="291E781C" w:rsidR="00104649" w:rsidRPr="00D013DC" w:rsidRDefault="00104649" w:rsidP="00EE18D6">
      <w:pPr>
        <w:numPr>
          <w:ilvl w:val="0"/>
          <w:numId w:val="2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Szkolenia muszą zostać zrealizowane zgodnie z programami zatwierdzonymi przez Ministra Zdrowia.</w:t>
      </w:r>
    </w:p>
    <w:p w14:paraId="56629166" w14:textId="6CA5817D" w:rsidR="00E63498" w:rsidRPr="00D013DC" w:rsidRDefault="008C1682" w:rsidP="00EE18D6">
      <w:pPr>
        <w:numPr>
          <w:ilvl w:val="0"/>
          <w:numId w:val="2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Każdorazowe nieprzeprowadzenie zajęć zgodnie z terminami realizacji Przedmiotu umowy lub Harmonogramem Szkoleń z przyczyn leżących po stronie Wykonawcy Zamawiający uznaje za nienależyte wykonanie umowy. </w:t>
      </w:r>
    </w:p>
    <w:p w14:paraId="1E70D30B" w14:textId="77777777" w:rsidR="00E63498" w:rsidRPr="00D013DC" w:rsidRDefault="008C1682">
      <w:pPr>
        <w:spacing w:after="17" w:line="259" w:lineRule="auto"/>
        <w:ind w:left="86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</w:t>
      </w:r>
    </w:p>
    <w:p w14:paraId="695D106E" w14:textId="77777777" w:rsidR="00E63498" w:rsidRPr="00D013DC" w:rsidRDefault="008C1682">
      <w:pPr>
        <w:spacing w:after="55" w:line="259" w:lineRule="auto"/>
        <w:ind w:left="564" w:right="0" w:firstLine="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 </w:t>
      </w:r>
    </w:p>
    <w:p w14:paraId="324C3815" w14:textId="246586B5" w:rsidR="00E63498" w:rsidRPr="00D013DC" w:rsidRDefault="008C1682" w:rsidP="00EE18D6">
      <w:pPr>
        <w:spacing w:after="14" w:line="259" w:lineRule="auto"/>
        <w:ind w:left="0" w:right="92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§ 3 </w:t>
      </w:r>
    </w:p>
    <w:p w14:paraId="31105B97" w14:textId="6920C571" w:rsidR="00E63498" w:rsidRPr="00D013DC" w:rsidRDefault="008C1682" w:rsidP="00EE18D6">
      <w:pPr>
        <w:spacing w:after="59" w:line="259" w:lineRule="auto"/>
        <w:ind w:left="0" w:right="14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Wynagrodzenie za wykonanie umowy </w:t>
      </w:r>
    </w:p>
    <w:p w14:paraId="5B968127" w14:textId="27BE0EE1" w:rsidR="00E63498" w:rsidRPr="00D013DC" w:rsidRDefault="008C1682" w:rsidP="00EE18D6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Wykonawcy za prawidłowe wykonanie Przedmiotu umowy przysługuje </w:t>
      </w:r>
      <w:r w:rsidR="00EE18D6" w:rsidRPr="00D013DC">
        <w:rPr>
          <w:rFonts w:ascii="Cambria" w:hAnsi="Cambria"/>
          <w:color w:val="auto"/>
        </w:rPr>
        <w:t>wynagrodzenie wyliczone w następujący sposób:</w:t>
      </w:r>
      <w:r w:rsidRPr="00D013DC">
        <w:rPr>
          <w:rFonts w:ascii="Cambria" w:hAnsi="Cambria"/>
          <w:color w:val="auto"/>
        </w:rPr>
        <w:t xml:space="preserve"> </w:t>
      </w:r>
    </w:p>
    <w:p w14:paraId="196B44F7" w14:textId="2733716F" w:rsidR="00E63498" w:rsidRPr="00D013DC" w:rsidRDefault="008C1682" w:rsidP="007B17BD">
      <w:pPr>
        <w:numPr>
          <w:ilvl w:val="1"/>
          <w:numId w:val="4"/>
        </w:numPr>
        <w:ind w:right="0" w:hanging="569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za Szkolenie 1 „</w:t>
      </w:r>
      <w:r w:rsidR="00104649" w:rsidRPr="00D013DC">
        <w:rPr>
          <w:rFonts w:ascii="Cambria" w:hAnsi="Cambria"/>
          <w:color w:val="auto"/>
        </w:rPr>
        <w:t>Kurs specjalistyczny Szczepienia ochronne dla pielęgniarek</w:t>
      </w:r>
      <w:r w:rsidRPr="00D013DC">
        <w:rPr>
          <w:rFonts w:ascii="Cambria" w:hAnsi="Cambria"/>
          <w:color w:val="auto"/>
        </w:rPr>
        <w:t>”</w:t>
      </w:r>
      <w:r w:rsidR="00104649" w:rsidRPr="00D013DC">
        <w:rPr>
          <w:rFonts w:ascii="Cambria" w:hAnsi="Cambria"/>
          <w:color w:val="auto"/>
        </w:rPr>
        <w:t xml:space="preserve"> dla 28 absolwentów</w:t>
      </w:r>
      <w:r w:rsidRPr="00D013DC">
        <w:rPr>
          <w:rFonts w:ascii="Cambria" w:hAnsi="Cambria"/>
          <w:color w:val="auto"/>
        </w:rPr>
        <w:t xml:space="preserve">, </w:t>
      </w:r>
      <w:r w:rsidR="00104649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>w wysokości brutto ……………………….. ……………………………...……………zł</w:t>
      </w:r>
      <w:r w:rsidR="007B17BD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 xml:space="preserve">(słownie:…...…………………….), przy czym cena jednostkowa brutto za 1 uczestnika to …………………………………….. zł (słownie: ………………………………), </w:t>
      </w:r>
    </w:p>
    <w:p w14:paraId="7B93881D" w14:textId="77777777" w:rsidR="00104649" w:rsidRPr="00D013DC" w:rsidRDefault="00104649" w:rsidP="00104649">
      <w:pPr>
        <w:ind w:left="1363" w:right="0" w:firstLine="0"/>
        <w:rPr>
          <w:rFonts w:ascii="Cambria" w:hAnsi="Cambria"/>
          <w:color w:val="auto"/>
        </w:rPr>
      </w:pPr>
    </w:p>
    <w:p w14:paraId="037DDCD4" w14:textId="65D9BABE" w:rsidR="00104649" w:rsidRPr="00D013DC" w:rsidRDefault="00104649" w:rsidP="00104649">
      <w:pPr>
        <w:numPr>
          <w:ilvl w:val="1"/>
          <w:numId w:val="4"/>
        </w:numPr>
        <w:ind w:right="0" w:hanging="569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 Szkolenie 1 „Kurs specjalistyczny Szczepienia ochronne dla pielęgniarek” dla 4 absolwentów,  w wysokości brutto ……………………….. ……………………………...……………zł (słownie:…...…………………….), przy czym cena jednostkowa brutto za 1 uczestnika to …………………………………….. zł (słownie: ………………………………), </w:t>
      </w:r>
    </w:p>
    <w:p w14:paraId="191D32E4" w14:textId="77777777" w:rsidR="00104649" w:rsidRPr="00D013DC" w:rsidRDefault="00104649" w:rsidP="00104649">
      <w:pPr>
        <w:pStyle w:val="Akapitzlist"/>
        <w:rPr>
          <w:rFonts w:ascii="Cambria" w:hAnsi="Cambria"/>
          <w:color w:val="auto"/>
        </w:rPr>
      </w:pPr>
    </w:p>
    <w:p w14:paraId="40501B33" w14:textId="5236D483" w:rsidR="00E63498" w:rsidRPr="00D013DC" w:rsidRDefault="008C1682" w:rsidP="00104649">
      <w:pPr>
        <w:numPr>
          <w:ilvl w:val="1"/>
          <w:numId w:val="4"/>
        </w:numPr>
        <w:ind w:right="0" w:hanging="569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Szkolenie 2 „</w:t>
      </w:r>
      <w:r w:rsidR="00104649" w:rsidRPr="00D013DC">
        <w:rPr>
          <w:rFonts w:ascii="Cambria" w:hAnsi="Cambria"/>
          <w:color w:val="auto"/>
        </w:rPr>
        <w:t>Kurs specjalistyczny Wykonanie i interpretacja zapisu elektrokardiograficznego dla pielęgniarek i położnych</w:t>
      </w:r>
      <w:r w:rsidRPr="00D013DC">
        <w:rPr>
          <w:rFonts w:ascii="Cambria" w:hAnsi="Cambria"/>
          <w:color w:val="auto"/>
        </w:rPr>
        <w:t>”</w:t>
      </w:r>
      <w:r w:rsidR="00104649" w:rsidRPr="00D013DC">
        <w:rPr>
          <w:rFonts w:ascii="Cambria" w:hAnsi="Cambria"/>
          <w:color w:val="auto"/>
        </w:rPr>
        <w:t xml:space="preserve"> dla 32 absolwentów</w:t>
      </w:r>
      <w:r w:rsidRPr="00D013DC">
        <w:rPr>
          <w:rFonts w:ascii="Cambria" w:hAnsi="Cambria"/>
          <w:color w:val="auto"/>
        </w:rPr>
        <w:t xml:space="preserve">, </w:t>
      </w:r>
      <w:r w:rsidR="00104649" w:rsidRPr="00D013DC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w wysokości brutto ……………………….. ……………………………...……………zł  </w:t>
      </w:r>
    </w:p>
    <w:p w14:paraId="5C305CCD" w14:textId="77777777" w:rsidR="00E63498" w:rsidRPr="00D013DC" w:rsidRDefault="008C1682">
      <w:pPr>
        <w:ind w:left="1373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(słownie:…...…………………….), przy czym cena jednostkowa brutto za 1 uczestnika </w:t>
      </w:r>
    </w:p>
    <w:p w14:paraId="4665062E" w14:textId="77777777" w:rsidR="00E63498" w:rsidRPr="00D013DC" w:rsidRDefault="008C1682">
      <w:pPr>
        <w:ind w:left="1373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to …………………………………….. zł (słownie: ………………………………), </w:t>
      </w:r>
    </w:p>
    <w:p w14:paraId="3372B835" w14:textId="5C7D3A10" w:rsidR="00E63498" w:rsidRPr="00D013DC" w:rsidRDefault="008C1682" w:rsidP="00104649">
      <w:pPr>
        <w:numPr>
          <w:ilvl w:val="1"/>
          <w:numId w:val="4"/>
        </w:numPr>
        <w:ind w:right="0" w:hanging="569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Szkolenie 3  „</w:t>
      </w:r>
      <w:r w:rsidR="00104649" w:rsidRPr="00D013DC">
        <w:rPr>
          <w:rFonts w:ascii="Cambria" w:hAnsi="Cambria"/>
          <w:color w:val="auto"/>
        </w:rPr>
        <w:t>Kurs specjalistyczny Podstawy opieki paliatywnej dla pielęgniarek</w:t>
      </w:r>
      <w:r w:rsidRPr="00D013DC">
        <w:rPr>
          <w:rFonts w:ascii="Cambria" w:hAnsi="Cambria"/>
          <w:color w:val="auto"/>
        </w:rPr>
        <w:t>”</w:t>
      </w:r>
      <w:r w:rsidR="00104649" w:rsidRPr="00D013DC">
        <w:rPr>
          <w:rFonts w:ascii="Cambria" w:hAnsi="Cambria"/>
          <w:color w:val="auto"/>
        </w:rPr>
        <w:t xml:space="preserve"> dla 32 absolwentów</w:t>
      </w:r>
      <w:r w:rsidRPr="00D013DC">
        <w:rPr>
          <w:rFonts w:ascii="Cambria" w:hAnsi="Cambria"/>
          <w:color w:val="auto"/>
        </w:rPr>
        <w:t xml:space="preserve">, w wysokości brutto ……………………….. ……………………………...……………zł  (słownie:…...…………………….), przy </w:t>
      </w:r>
    </w:p>
    <w:p w14:paraId="53119874" w14:textId="77777777" w:rsidR="00E63498" w:rsidRPr="00D013DC" w:rsidRDefault="008C1682">
      <w:pPr>
        <w:ind w:left="1373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lastRenderedPageBreak/>
        <w:t xml:space="preserve">czym cena jednostkowa brutto za 1 uczestnika to …………………………………….. zł </w:t>
      </w:r>
    </w:p>
    <w:p w14:paraId="0EA95D41" w14:textId="77777777" w:rsidR="00104649" w:rsidRPr="00D013DC" w:rsidRDefault="008C1682">
      <w:pPr>
        <w:ind w:left="1373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(słownie: ………………………………),</w:t>
      </w:r>
    </w:p>
    <w:p w14:paraId="651273C1" w14:textId="4B2968E1" w:rsidR="00E63498" w:rsidRPr="00D013DC" w:rsidRDefault="008C1682">
      <w:pPr>
        <w:ind w:left="1373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</w:t>
      </w:r>
    </w:p>
    <w:p w14:paraId="0C21A6E6" w14:textId="32B8D938" w:rsidR="00E63498" w:rsidRPr="00D013DC" w:rsidRDefault="008C1682" w:rsidP="00104649">
      <w:pPr>
        <w:numPr>
          <w:ilvl w:val="1"/>
          <w:numId w:val="4"/>
        </w:numPr>
        <w:spacing w:after="9"/>
        <w:ind w:right="0" w:hanging="569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Szkolenie 4 „</w:t>
      </w:r>
      <w:r w:rsidR="00104649" w:rsidRPr="00D013DC">
        <w:rPr>
          <w:rFonts w:ascii="Cambria" w:hAnsi="Cambria"/>
          <w:color w:val="auto"/>
        </w:rPr>
        <w:t>Kurs specjalistyczny Pielęgnowanie pacjenta dorosłego wentylowanego mechanicznie</w:t>
      </w:r>
      <w:r w:rsidRPr="00D013DC">
        <w:rPr>
          <w:rFonts w:ascii="Cambria" w:hAnsi="Cambria"/>
          <w:color w:val="auto"/>
        </w:rPr>
        <w:t xml:space="preserve">”, w wysokości brutto ……………………….. ……………………………...……………zł  (słownie:…...…………………….), przy czym cena jednostkowa brutto za 1 uczestnika to …………………………………….. zł (słownie: ………………………………), </w:t>
      </w:r>
    </w:p>
    <w:p w14:paraId="547EBDD2" w14:textId="2152524A" w:rsidR="00E63498" w:rsidRPr="00D013DC" w:rsidRDefault="008C1682">
      <w:pPr>
        <w:ind w:left="1373" w:right="4004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z zastrzeżeniem postanowień ust. 2</w:t>
      </w:r>
      <w:r w:rsidR="00A62007" w:rsidRPr="00D013DC">
        <w:rPr>
          <w:rFonts w:ascii="Cambria" w:hAnsi="Cambria"/>
          <w:color w:val="auto"/>
        </w:rPr>
        <w:t>.</w:t>
      </w:r>
    </w:p>
    <w:p w14:paraId="1D450060" w14:textId="78721697" w:rsidR="00E63498" w:rsidRPr="00D013DC" w:rsidRDefault="008C1682" w:rsidP="00EE18D6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Ostateczne wynagrodzenie Wykonawcy za dane Szkolenie zostanie ustalone po wykonaniu tego Szkolenia i przysługuje Wykonawcy w wysokości stanowiącej iloczyn ceny jednostkowej brutto za 1 uczestnika Szkolenia – zgodnej z ofertą Wykonawcy - oraz faktycznej liczby osób uczestniczących w danym Szkoleniu. Liczba ta będzie weryfikowana na podstawie list obecności. Wykonawcy nie przysługują żadne roszczenia, w tym wynagrodzenie, z tytułu nie odbycia się zajęć z powodu absencji uczestników Szkolenia. </w:t>
      </w:r>
    </w:p>
    <w:p w14:paraId="7B2C299B" w14:textId="77777777" w:rsidR="00E63498" w:rsidRPr="00D013DC" w:rsidRDefault="008C1682" w:rsidP="00EE18D6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będzie wystawiał Zamawiającemu faktury/faktury częściowe po zakończeniu każdego ze Szkoleń. Do faktur Wykonawca jest zobowiązany dołączyć listy obecności na Szkoleniu, którego dotyczy faktura. </w:t>
      </w:r>
    </w:p>
    <w:p w14:paraId="6951DC90" w14:textId="77777777" w:rsidR="00EE18D6" w:rsidRPr="00D013DC" w:rsidRDefault="00EE18D6" w:rsidP="00EE18D6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Wykonawca oświadcza, iż s</w:t>
      </w:r>
      <w:r w:rsidR="008C1682" w:rsidRPr="00D013DC">
        <w:rPr>
          <w:rFonts w:ascii="Cambria" w:hAnsi="Cambria"/>
          <w:color w:val="auto"/>
        </w:rPr>
        <w:t xml:space="preserve">tawka wynagrodzenia jest zwolniona z podatku VAT na podstawie § 43 ust.1 pkt. 29 lit. C Ustawy z dnia 11.03.2004 r. podatku od towarów i usług (Dz. U. z 2020 r. poz. 106) </w:t>
      </w:r>
    </w:p>
    <w:p w14:paraId="7E47E631" w14:textId="4BD98DDD" w:rsidR="00EE18D6" w:rsidRPr="00D013DC" w:rsidRDefault="008C1682" w:rsidP="00EE18D6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Wynagrodzenie, o którym mowa w ust. 1-2 obejmuje wszystkie koszty jakie powstaną </w:t>
      </w:r>
      <w:r w:rsidR="00104649" w:rsidRPr="00D013DC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w związku  z wykonaniem Umowy. Wykonawcy nie przysługuje zwrot od Zamawiającego jakichkolwiek dodatkowych kosztów, opłat i podatków poniesionych przez Wykonawcę w związku z realizacją Przedmiotu Umowy. </w:t>
      </w:r>
    </w:p>
    <w:p w14:paraId="7C494191" w14:textId="77777777" w:rsidR="00EE18D6" w:rsidRPr="00D013DC" w:rsidRDefault="008C1682" w:rsidP="00EE18D6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Zapłata za faktury lub faktury częściowe zostanie dokonana przez Zamawiającego przelewem bankowym na rachunek bankowy Wykonawcy, w terminie 21 dni od dnia dostarczenia do siedziby Zamawiającego  faktury wystawionej zgodnie z ust. 2 i 3. </w:t>
      </w:r>
    </w:p>
    <w:p w14:paraId="2AA78603" w14:textId="77777777" w:rsidR="00EE18D6" w:rsidRPr="00D013DC" w:rsidRDefault="008C1682" w:rsidP="00EE18D6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Na fakturze Wykonawca umieści numer Szkolenia. </w:t>
      </w:r>
    </w:p>
    <w:p w14:paraId="5F4A9F69" w14:textId="77777777" w:rsidR="00EE18D6" w:rsidRPr="00D013DC" w:rsidRDefault="008C1682" w:rsidP="00EE18D6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odpowiednio przesunięty.  </w:t>
      </w:r>
    </w:p>
    <w:p w14:paraId="01B8C5E9" w14:textId="77777777" w:rsidR="00EE18D6" w:rsidRPr="00D013DC" w:rsidRDefault="008C1682" w:rsidP="00EE18D6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 dzień zapłaty uważa się dzień obciążenia rachunku bankowego Zamawiającego poleceniem przelewu na rachunek bankowy Wykonawcy. </w:t>
      </w:r>
    </w:p>
    <w:p w14:paraId="54F72EC7" w14:textId="77777777" w:rsidR="00251CBE" w:rsidRPr="00D013DC" w:rsidRDefault="008C1682" w:rsidP="00251CBE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 niedotrzymanie terminu płatności faktury, Wykonawca może naliczyć odsetki  ustawowe za opóźnienie. </w:t>
      </w:r>
    </w:p>
    <w:p w14:paraId="4349EAE9" w14:textId="77777777" w:rsidR="00251CBE" w:rsidRPr="00D013DC" w:rsidRDefault="008C1682" w:rsidP="00251CBE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Wynagrodzenie określone w ust. 1 nie podlega waloryzacji ani zmianom z zastrzeżeniem zapisu  </w:t>
      </w:r>
      <w:r w:rsidR="00EE18D6" w:rsidRPr="00D013DC">
        <w:rPr>
          <w:rFonts w:ascii="Cambria" w:hAnsi="Cambria"/>
          <w:color w:val="auto"/>
        </w:rPr>
        <w:t>§ 10 ust. 1.</w:t>
      </w:r>
    </w:p>
    <w:p w14:paraId="7ECBFE6F" w14:textId="77777777" w:rsidR="00251CBE" w:rsidRPr="00D013DC" w:rsidRDefault="00EE18D6" w:rsidP="00EE18D6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Zamawiający zastrzega sobie prawo rozliczenia płatności wynikających z umowy przy zastosowaniu mechanizmu podzielonej płatności (dalej: MPP), o którym mowa w art. 108a ustawy z dnia 11 marca 2004 r. o podatku od towarów i usług (Dz. U. z 2018 r. poz. 2174 ze zmianami, dalej: ustawa o VAT).</w:t>
      </w:r>
    </w:p>
    <w:p w14:paraId="5738C9A3" w14:textId="5498A3AD" w:rsidR="00EE18D6" w:rsidRPr="00D013DC" w:rsidRDefault="00EE18D6" w:rsidP="00EE18D6">
      <w:pPr>
        <w:numPr>
          <w:ilvl w:val="0"/>
          <w:numId w:val="3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lastRenderedPageBreak/>
        <w:t>Wykonawca oświadcza, że rachunek bankowy wskazany dla dokonywania płatności na podstawie niniejszej Umowy (dalej: Rachunek Wykonawcy), którego jest posiadaczem, spełnia następujące warunki:</w:t>
      </w:r>
    </w:p>
    <w:p w14:paraId="43D8DC73" w14:textId="77777777" w:rsidR="00251CBE" w:rsidRPr="00D013DC" w:rsidRDefault="00EE18D6" w:rsidP="00251CBE">
      <w:pPr>
        <w:pStyle w:val="Akapitzlist"/>
        <w:numPr>
          <w:ilvl w:val="0"/>
          <w:numId w:val="15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umożliwia przyjęcie płatności w MPP, </w:t>
      </w:r>
    </w:p>
    <w:p w14:paraId="08990D00" w14:textId="1FB03763" w:rsidR="00251CBE" w:rsidRPr="00D013DC" w:rsidRDefault="00EE18D6" w:rsidP="00251CBE">
      <w:pPr>
        <w:pStyle w:val="Akapitzlist"/>
        <w:numPr>
          <w:ilvl w:val="0"/>
          <w:numId w:val="15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jest rachunkiem otwartym z związku z prowadzoną działalnością i jest rachunkiem znajdującym się w elektronicznym wykazie podmiotów prowadzonym od 1 września 2019 r. na podstawie art. 96b ustawy o VAT przez Szefa Krajowej Administracji Skarbow</w:t>
      </w:r>
      <w:r w:rsidR="00251CBE" w:rsidRPr="00D013DC">
        <w:rPr>
          <w:rFonts w:ascii="Cambria" w:hAnsi="Cambria"/>
          <w:color w:val="auto"/>
        </w:rPr>
        <w:t xml:space="preserve">ej, </w:t>
      </w:r>
      <w:r w:rsidR="001B3EA7">
        <w:rPr>
          <w:rFonts w:ascii="Cambria" w:hAnsi="Cambria"/>
          <w:color w:val="auto"/>
        </w:rPr>
        <w:br/>
      </w:r>
      <w:r w:rsidR="00251CBE" w:rsidRPr="00D013DC">
        <w:rPr>
          <w:rFonts w:ascii="Cambria" w:hAnsi="Cambria"/>
          <w:color w:val="auto"/>
        </w:rPr>
        <w:t xml:space="preserve">o którym mowa ustawie VAT. </w:t>
      </w:r>
    </w:p>
    <w:p w14:paraId="0F5A1780" w14:textId="1F7FAD59" w:rsidR="00EE18D6" w:rsidRPr="00D013DC" w:rsidRDefault="00EE18D6" w:rsidP="00251CBE">
      <w:pPr>
        <w:pStyle w:val="Akapitzlist"/>
        <w:numPr>
          <w:ilvl w:val="0"/>
          <w:numId w:val="19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Do dnia zawarcia niniejszej Umowy Wykonawca przedstawi potwierdzenie spełnie</w:t>
      </w:r>
      <w:r w:rsidR="00251CBE" w:rsidRPr="00D013DC">
        <w:rPr>
          <w:rFonts w:ascii="Cambria" w:hAnsi="Cambria"/>
          <w:color w:val="auto"/>
        </w:rPr>
        <w:t>nia warunków wskazanych w ust.13</w:t>
      </w:r>
      <w:r w:rsidRPr="00D013DC">
        <w:rPr>
          <w:rFonts w:ascii="Cambria" w:hAnsi="Cambria"/>
          <w:color w:val="auto"/>
        </w:rPr>
        <w:t>:</w:t>
      </w:r>
    </w:p>
    <w:p w14:paraId="0E4449F1" w14:textId="5185844A" w:rsidR="00EE18D6" w:rsidRPr="00D013DC" w:rsidRDefault="00EE18D6" w:rsidP="00251CBE">
      <w:pPr>
        <w:pStyle w:val="Akapitzlist"/>
        <w:numPr>
          <w:ilvl w:val="0"/>
          <w:numId w:val="20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wydruk potwierdzenia wygenerowanego na stronie internetowej Ministerstwa Finansów, na stronie internetowej Centralnej Ewidencji i Informacji o Działalności Gospodarczej lub na innej stronie, na której możliwe będzie uzyskanie takiego potwierdzenia.</w:t>
      </w:r>
    </w:p>
    <w:p w14:paraId="6CD55E1E" w14:textId="4E1FCFBA" w:rsidR="00EE18D6" w:rsidRPr="00D013DC" w:rsidRDefault="00EE18D6" w:rsidP="00251CBE">
      <w:pPr>
        <w:pStyle w:val="Akapitzlist"/>
        <w:numPr>
          <w:ilvl w:val="0"/>
          <w:numId w:val="22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Wykonawca w każdym przypadku, w którym Rachunek Wykonawcy przestanie sp</w:t>
      </w:r>
      <w:r w:rsidR="00251CBE" w:rsidRPr="00D013DC">
        <w:rPr>
          <w:rFonts w:ascii="Cambria" w:hAnsi="Cambria"/>
          <w:color w:val="auto"/>
        </w:rPr>
        <w:t>ełniać warunki wskazane w ust.13</w:t>
      </w:r>
      <w:r w:rsidRPr="00D013DC">
        <w:rPr>
          <w:rFonts w:ascii="Cambria" w:hAnsi="Cambria"/>
          <w:color w:val="auto"/>
        </w:rPr>
        <w:t xml:space="preserve"> jest zobowiązany do:</w:t>
      </w:r>
    </w:p>
    <w:p w14:paraId="7ABC2637" w14:textId="77777777" w:rsidR="00251CBE" w:rsidRPr="00D013DC" w:rsidRDefault="00EE18D6" w:rsidP="00251CBE">
      <w:pPr>
        <w:pStyle w:val="Akapitzlist"/>
        <w:numPr>
          <w:ilvl w:val="0"/>
          <w:numId w:val="23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niezwłocznego poinformowania drugiej Strony o tym fakcie,</w:t>
      </w:r>
    </w:p>
    <w:p w14:paraId="4189F761" w14:textId="46499C6B" w:rsidR="00EE18D6" w:rsidRPr="00D013DC" w:rsidRDefault="00EE18D6" w:rsidP="00251CBE">
      <w:pPr>
        <w:pStyle w:val="Akapitzlist"/>
        <w:numPr>
          <w:ilvl w:val="0"/>
          <w:numId w:val="23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wskazania innego rachunku bankowego, który będzie stanowił Rachunek Wykonawcy,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>i który będzie sp</w:t>
      </w:r>
      <w:r w:rsidR="00251CBE" w:rsidRPr="00D013DC">
        <w:rPr>
          <w:rFonts w:ascii="Cambria" w:hAnsi="Cambria"/>
          <w:color w:val="auto"/>
        </w:rPr>
        <w:t>ełniał warunki wskazane w ust.13</w:t>
      </w:r>
      <w:r w:rsidRPr="00D013DC">
        <w:rPr>
          <w:rFonts w:ascii="Cambria" w:hAnsi="Cambria"/>
          <w:color w:val="auto"/>
        </w:rPr>
        <w:t>.</w:t>
      </w:r>
    </w:p>
    <w:p w14:paraId="54853F6E" w14:textId="414E79C3" w:rsidR="00EE18D6" w:rsidRPr="00D013DC" w:rsidRDefault="00EE18D6" w:rsidP="00EE18D6">
      <w:pPr>
        <w:pStyle w:val="Akapitzlist"/>
        <w:numPr>
          <w:ilvl w:val="0"/>
          <w:numId w:val="24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Jeżeli Rachunek Wykonawcy nie speł</w:t>
      </w:r>
      <w:r w:rsidR="00251CBE" w:rsidRPr="00D013DC">
        <w:rPr>
          <w:rFonts w:ascii="Cambria" w:hAnsi="Cambria"/>
          <w:color w:val="auto"/>
        </w:rPr>
        <w:t>nia warunków wskazanych w ust. 13</w:t>
      </w:r>
      <w:r w:rsidRPr="00D013DC">
        <w:rPr>
          <w:rFonts w:ascii="Cambria" w:hAnsi="Cambria"/>
          <w:color w:val="auto"/>
        </w:rPr>
        <w:t>, druga Strona jest uprawniona do wstrzymania wszelkich płatności na rzecz Wykonawcy do czasu wypełnienia wszelkich obowiązków Wykona</w:t>
      </w:r>
      <w:r w:rsidR="00251CBE" w:rsidRPr="00D013DC">
        <w:rPr>
          <w:rFonts w:ascii="Cambria" w:hAnsi="Cambria"/>
          <w:color w:val="auto"/>
        </w:rPr>
        <w:t xml:space="preserve">wcy wynikających z tego ustępu. </w:t>
      </w:r>
      <w:r w:rsidRPr="00D013DC">
        <w:rPr>
          <w:rFonts w:ascii="Cambria" w:hAnsi="Cambria"/>
          <w:color w:val="auto"/>
        </w:rPr>
        <w:t>Opóźnienie w dokonaniu płatności w terminie określonym w umowie, powstałe wskutek powyższego, nie stanowi dla Wykonawcy podstawy do żądania od Zamawiającego jakichkolwiek odsetek/odszkodowań lub innych roszczeń z tytułu dokonania nieterminowej płatności.</w:t>
      </w:r>
    </w:p>
    <w:p w14:paraId="4C9AEDEC" w14:textId="77777777" w:rsidR="00EE18D6" w:rsidRPr="00D013DC" w:rsidRDefault="00EE18D6" w:rsidP="00EE18D6">
      <w:pPr>
        <w:ind w:left="456" w:right="0"/>
        <w:rPr>
          <w:rFonts w:ascii="Cambria" w:hAnsi="Cambria"/>
          <w:color w:val="auto"/>
        </w:rPr>
      </w:pPr>
    </w:p>
    <w:p w14:paraId="31FA211A" w14:textId="77777777" w:rsidR="00E63498" w:rsidRPr="00D013DC" w:rsidRDefault="008C1682" w:rsidP="00251CBE">
      <w:pPr>
        <w:spacing w:after="59" w:line="259" w:lineRule="auto"/>
        <w:ind w:left="0" w:right="92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§ 4  </w:t>
      </w:r>
    </w:p>
    <w:p w14:paraId="63D4B6E3" w14:textId="77777777" w:rsidR="00E63498" w:rsidRPr="00D013DC" w:rsidRDefault="008C1682" w:rsidP="00251CBE">
      <w:pPr>
        <w:spacing w:after="59" w:line="259" w:lineRule="auto"/>
        <w:ind w:left="0" w:right="-5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Oświadczenia stron </w:t>
      </w:r>
    </w:p>
    <w:p w14:paraId="72791780" w14:textId="77777777" w:rsidR="00E63498" w:rsidRPr="00D013DC" w:rsidRDefault="008C1682">
      <w:pPr>
        <w:numPr>
          <w:ilvl w:val="0"/>
          <w:numId w:val="5"/>
        </w:numPr>
        <w:ind w:right="0" w:hanging="36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zobowiązuje się do wykonania Przedmiotu Umowy ze szczególną starannością, przestrzegając wszelkich wymaganych prawem przepisów, stosownych norm, przy uwzględnieniu specyfiki działania Zamawiającego. </w:t>
      </w:r>
    </w:p>
    <w:p w14:paraId="2A877F10" w14:textId="11028B57" w:rsidR="00E63498" w:rsidRPr="00D013DC" w:rsidRDefault="008C1682">
      <w:pPr>
        <w:numPr>
          <w:ilvl w:val="0"/>
          <w:numId w:val="5"/>
        </w:numPr>
        <w:ind w:right="0" w:hanging="36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oświadcza, że posiada odpowiednią akredytację, wiedzę, umiejętności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i uprawnienia konieczne dla prawidłowego wykonywania Umowy. </w:t>
      </w:r>
    </w:p>
    <w:p w14:paraId="6129B299" w14:textId="5A380B3A" w:rsidR="00E63498" w:rsidRPr="00D013DC" w:rsidRDefault="008C1682" w:rsidP="00C565EE">
      <w:pPr>
        <w:numPr>
          <w:ilvl w:val="0"/>
          <w:numId w:val="5"/>
        </w:numPr>
        <w:ind w:right="0" w:hanging="36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Wykonawca zapewni kadrę prowadzącą Szkolenia, gwarantującą odpowiedni poziom merytoryczny Szkoleń</w:t>
      </w:r>
      <w:r w:rsidR="00C565EE" w:rsidRPr="00D013DC">
        <w:rPr>
          <w:rFonts w:ascii="Cambria" w:hAnsi="Cambria"/>
          <w:color w:val="auto"/>
        </w:rPr>
        <w:t>.</w:t>
      </w:r>
    </w:p>
    <w:p w14:paraId="17B57937" w14:textId="77777777" w:rsidR="00E63498" w:rsidRPr="00D013DC" w:rsidRDefault="008C1682" w:rsidP="00251CBE">
      <w:pPr>
        <w:spacing w:after="59" w:line="259" w:lineRule="auto"/>
        <w:ind w:left="0" w:right="-5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§ 5  </w:t>
      </w:r>
    </w:p>
    <w:p w14:paraId="27F80075" w14:textId="77777777" w:rsidR="00E63498" w:rsidRPr="00D013DC" w:rsidRDefault="008C1682" w:rsidP="00251CBE">
      <w:pPr>
        <w:spacing w:after="59" w:line="259" w:lineRule="auto"/>
        <w:ind w:left="0" w:right="-5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Obowiązki Wykonawcy   </w:t>
      </w:r>
    </w:p>
    <w:p w14:paraId="70365B4C" w14:textId="77777777" w:rsidR="00E63498" w:rsidRPr="00D013DC" w:rsidRDefault="008C1682" w:rsidP="00251CBE">
      <w:pPr>
        <w:ind w:left="0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1.</w:t>
      </w:r>
      <w:r w:rsidRPr="00D013DC">
        <w:rPr>
          <w:rFonts w:ascii="Cambria" w:eastAsia="Arial" w:hAnsi="Cambria" w:cs="Arial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 xml:space="preserve">Wykonawca zobowiązuje się do: </w:t>
      </w:r>
    </w:p>
    <w:p w14:paraId="705967CB" w14:textId="65E84739" w:rsidR="00E63498" w:rsidRPr="00D013DC" w:rsidRDefault="008C1682">
      <w:pPr>
        <w:numPr>
          <w:ilvl w:val="0"/>
          <w:numId w:val="6"/>
        </w:numPr>
        <w:ind w:right="0" w:hanging="218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Organizacji i realizacji Szkoleń dla liczby uczestników, wskazanych w </w:t>
      </w:r>
      <w:r w:rsidR="00C565EE" w:rsidRPr="00D013DC">
        <w:rPr>
          <w:rFonts w:ascii="Cambria" w:hAnsi="Cambria"/>
          <w:color w:val="auto"/>
        </w:rPr>
        <w:t>zapytaniu ofertowym</w:t>
      </w:r>
      <w:r w:rsidR="00251CBE" w:rsidRPr="00D013DC">
        <w:rPr>
          <w:rFonts w:ascii="Cambria" w:hAnsi="Cambria"/>
          <w:color w:val="auto"/>
        </w:rPr>
        <w:t>.</w:t>
      </w:r>
      <w:r w:rsidRPr="00D013DC">
        <w:rPr>
          <w:rFonts w:ascii="Cambria" w:hAnsi="Cambria"/>
          <w:color w:val="auto"/>
        </w:rPr>
        <w:t xml:space="preserve"> </w:t>
      </w:r>
    </w:p>
    <w:p w14:paraId="30EFDA3F" w14:textId="45948CE4" w:rsidR="00E63498" w:rsidRPr="00D013DC" w:rsidRDefault="008C1682">
      <w:pPr>
        <w:numPr>
          <w:ilvl w:val="0"/>
          <w:numId w:val="6"/>
        </w:numPr>
        <w:ind w:right="0" w:hanging="218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Przeprowadzenie Szkoleń zgodnie z wymogami i standardami prowadzenia szkole</w:t>
      </w:r>
      <w:r w:rsidR="00251CBE" w:rsidRPr="00D013DC">
        <w:rPr>
          <w:rFonts w:ascii="Cambria" w:hAnsi="Cambria"/>
          <w:color w:val="auto"/>
        </w:rPr>
        <w:t>ń</w:t>
      </w:r>
      <w:r w:rsidR="00C565EE" w:rsidRPr="00D013DC">
        <w:rPr>
          <w:rFonts w:ascii="Cambria" w:hAnsi="Cambria"/>
          <w:color w:val="auto"/>
        </w:rPr>
        <w:t xml:space="preserve"> określonymi przez Ministra Zdrowia</w:t>
      </w:r>
      <w:r w:rsidR="00251CBE" w:rsidRPr="00D013DC">
        <w:rPr>
          <w:rFonts w:ascii="Cambria" w:hAnsi="Cambria"/>
          <w:color w:val="auto"/>
        </w:rPr>
        <w:t>.</w:t>
      </w:r>
      <w:r w:rsidRPr="00D013DC">
        <w:rPr>
          <w:rFonts w:ascii="Cambria" w:hAnsi="Cambria"/>
          <w:color w:val="auto"/>
        </w:rPr>
        <w:t xml:space="preserve">  </w:t>
      </w:r>
    </w:p>
    <w:p w14:paraId="476B83D2" w14:textId="34DB7E17" w:rsidR="00251CBE" w:rsidRPr="00D013DC" w:rsidRDefault="008C1682">
      <w:pPr>
        <w:numPr>
          <w:ilvl w:val="0"/>
          <w:numId w:val="6"/>
        </w:numPr>
        <w:ind w:right="0" w:hanging="218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Wydanie certyfikatu lub </w:t>
      </w:r>
      <w:r w:rsidR="00251CBE" w:rsidRPr="00D013DC">
        <w:rPr>
          <w:rFonts w:ascii="Cambria" w:hAnsi="Cambria"/>
          <w:color w:val="auto"/>
        </w:rPr>
        <w:t>zaświadczenia o odbyciu Szkoleń.</w:t>
      </w:r>
    </w:p>
    <w:p w14:paraId="7C947455" w14:textId="53632D95" w:rsidR="00E63498" w:rsidRPr="00D013DC" w:rsidRDefault="008C1682">
      <w:pPr>
        <w:numPr>
          <w:ilvl w:val="0"/>
          <w:numId w:val="6"/>
        </w:numPr>
        <w:ind w:right="0" w:hanging="218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Prawidłowej i efektywnej realizacji powierzonych zadań w okresie trwania umowy. </w:t>
      </w:r>
    </w:p>
    <w:p w14:paraId="663FCBBA" w14:textId="59CBB2FB" w:rsidR="00E63498" w:rsidRPr="00D013DC" w:rsidRDefault="008C1682">
      <w:pPr>
        <w:numPr>
          <w:ilvl w:val="0"/>
          <w:numId w:val="7"/>
        </w:numPr>
        <w:ind w:right="0" w:hanging="286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lastRenderedPageBreak/>
        <w:t xml:space="preserve">Przekazywania dokumentacji sprawozdawczej z wykonanych działań. Dokumentacja   sprawozdawcza składa się z protokołu, faktury VAT/rachunku, listy obecności uczestników </w:t>
      </w:r>
      <w:r w:rsidR="00251CBE" w:rsidRPr="00D013DC">
        <w:rPr>
          <w:rFonts w:ascii="Cambria" w:hAnsi="Cambria"/>
          <w:color w:val="auto"/>
        </w:rPr>
        <w:t>biorących udział w Szkoleniach.</w:t>
      </w:r>
      <w:r w:rsidRPr="00D013DC">
        <w:rPr>
          <w:rFonts w:ascii="Cambria" w:hAnsi="Cambria"/>
          <w:color w:val="auto"/>
        </w:rPr>
        <w:t xml:space="preserve"> </w:t>
      </w:r>
    </w:p>
    <w:p w14:paraId="3BC2FB13" w14:textId="5619150D" w:rsidR="0015287D" w:rsidRPr="00D013DC" w:rsidRDefault="008C1682" w:rsidP="0015287D">
      <w:pPr>
        <w:numPr>
          <w:ilvl w:val="0"/>
          <w:numId w:val="7"/>
        </w:numPr>
        <w:ind w:right="0" w:hanging="286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Informowania uczestników/uczestniczek o współfinansowaniu ze środków Unii Europejskiej </w:t>
      </w:r>
      <w:r w:rsidR="00DA7DD6" w:rsidRPr="00D013DC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w ramach </w:t>
      </w:r>
      <w:r w:rsidR="0015287D" w:rsidRPr="00D013DC">
        <w:rPr>
          <w:rFonts w:ascii="Cambria" w:hAnsi="Cambria"/>
          <w:color w:val="auto"/>
        </w:rPr>
        <w:t>Europejskiego Funduszu Społecznego w ramach Programu Operacyjnego Wiedza Edukacja Rozwój 2014-2020, Działanie 5.</w:t>
      </w:r>
      <w:r w:rsidR="00C565EE" w:rsidRPr="00D013DC">
        <w:rPr>
          <w:rFonts w:ascii="Cambria" w:hAnsi="Cambria"/>
          <w:color w:val="auto"/>
        </w:rPr>
        <w:t>5</w:t>
      </w:r>
      <w:r w:rsidR="0015287D" w:rsidRPr="00D013DC">
        <w:rPr>
          <w:rFonts w:ascii="Cambria" w:hAnsi="Cambria"/>
          <w:color w:val="auto"/>
        </w:rPr>
        <w:t xml:space="preserve">. </w:t>
      </w:r>
      <w:r w:rsidR="00C565EE" w:rsidRPr="00D013DC">
        <w:rPr>
          <w:rFonts w:ascii="Cambria" w:hAnsi="Cambria"/>
          <w:color w:val="auto"/>
        </w:rPr>
        <w:t>Rozwój usług pielęgniarskich</w:t>
      </w:r>
      <w:r w:rsidR="0015287D" w:rsidRPr="00D013DC">
        <w:rPr>
          <w:rFonts w:ascii="Cambria" w:hAnsi="Cambria"/>
          <w:color w:val="auto"/>
        </w:rPr>
        <w:t xml:space="preserve">; Oś V Wsparcie dla obszaru zdrowia. </w:t>
      </w:r>
    </w:p>
    <w:p w14:paraId="5A75A443" w14:textId="44CE5C98" w:rsidR="00E63498" w:rsidRPr="00D013DC" w:rsidRDefault="008C1682" w:rsidP="0015287D">
      <w:pPr>
        <w:numPr>
          <w:ilvl w:val="0"/>
          <w:numId w:val="7"/>
        </w:numPr>
        <w:ind w:right="0" w:hanging="286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Przygotowania dokumentacji szkoleniowej na wzorach podanych przez Zamawiającego.  </w:t>
      </w:r>
    </w:p>
    <w:p w14:paraId="6E2B9300" w14:textId="77777777" w:rsidR="00E63498" w:rsidRPr="00D013DC" w:rsidRDefault="008C1682">
      <w:pPr>
        <w:numPr>
          <w:ilvl w:val="0"/>
          <w:numId w:val="7"/>
        </w:numPr>
        <w:ind w:right="0" w:hanging="286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Na materiałach szkoleniowych oraz zaświadczeniach powinna znaleźć się informacja, iż szkolenie jest współfinansowane z Unii Europejskiej, zgodnie z aktualnymi na dzień przeprowadzania szkolenia wytycznymi oraz zasadami promocji Projektu. Stosowne logotypy mailowo przekaże Zamawiający po zawarciu umowy. </w:t>
      </w:r>
    </w:p>
    <w:p w14:paraId="18B36016" w14:textId="77777777" w:rsidR="00E63498" w:rsidRPr="00D013DC" w:rsidRDefault="008C1682">
      <w:pPr>
        <w:numPr>
          <w:ilvl w:val="0"/>
          <w:numId w:val="7"/>
        </w:numPr>
        <w:spacing w:after="14"/>
        <w:ind w:right="0" w:hanging="286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Dokumentacja musi obejmować:       </w:t>
      </w:r>
    </w:p>
    <w:p w14:paraId="3479F3D9" w14:textId="77777777" w:rsidR="00E63498" w:rsidRPr="00D013DC" w:rsidRDefault="008C1682">
      <w:pPr>
        <w:numPr>
          <w:ilvl w:val="1"/>
          <w:numId w:val="7"/>
        </w:numPr>
        <w:ind w:right="0" w:hanging="295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Harmonogram Szkoleń </w:t>
      </w:r>
    </w:p>
    <w:p w14:paraId="458CAD17" w14:textId="29A8539C" w:rsidR="00E63498" w:rsidRPr="00D013DC" w:rsidRDefault="008C1682">
      <w:pPr>
        <w:numPr>
          <w:ilvl w:val="1"/>
          <w:numId w:val="7"/>
        </w:numPr>
        <w:ind w:right="0" w:hanging="295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Program i plan Szkoleń (z uwzględnieniem tematów zajęć, harmonogram wraz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z wymiarem    czasowym, metody szkoleniowe); </w:t>
      </w:r>
    </w:p>
    <w:p w14:paraId="40D91C5A" w14:textId="77777777" w:rsidR="00E63498" w:rsidRPr="00D013DC" w:rsidRDefault="008C1682">
      <w:pPr>
        <w:numPr>
          <w:ilvl w:val="1"/>
          <w:numId w:val="7"/>
        </w:numPr>
        <w:ind w:right="0" w:hanging="295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Listy obecności;  </w:t>
      </w:r>
    </w:p>
    <w:p w14:paraId="64219018" w14:textId="77777777" w:rsidR="00E63498" w:rsidRPr="00D013DC" w:rsidRDefault="008C1682">
      <w:pPr>
        <w:numPr>
          <w:ilvl w:val="1"/>
          <w:numId w:val="7"/>
        </w:numPr>
        <w:spacing w:after="3"/>
        <w:ind w:right="0" w:hanging="295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Dzienniki zajęć. </w:t>
      </w:r>
    </w:p>
    <w:p w14:paraId="76A1DC08" w14:textId="77777777" w:rsidR="00E63498" w:rsidRPr="00D013DC" w:rsidRDefault="008C1682">
      <w:pPr>
        <w:spacing w:after="57" w:line="259" w:lineRule="auto"/>
        <w:ind w:left="653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</w:t>
      </w:r>
    </w:p>
    <w:p w14:paraId="3A830DA7" w14:textId="77777777" w:rsidR="00E63498" w:rsidRPr="00D013DC" w:rsidRDefault="008C1682" w:rsidP="0015287D">
      <w:pPr>
        <w:numPr>
          <w:ilvl w:val="0"/>
          <w:numId w:val="8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Po podpisaniu umowy nadzór nad jej realizacją sprawuje: </w:t>
      </w:r>
    </w:p>
    <w:p w14:paraId="50AF8520" w14:textId="77777777" w:rsidR="00E63498" w:rsidRPr="00D013DC" w:rsidRDefault="008C1682">
      <w:pPr>
        <w:numPr>
          <w:ilvl w:val="1"/>
          <w:numId w:val="8"/>
        </w:numPr>
        <w:spacing w:after="59" w:line="259" w:lineRule="auto"/>
        <w:ind w:left="840" w:right="-14" w:hanging="197"/>
        <w:jc w:val="left"/>
        <w:rPr>
          <w:rFonts w:ascii="Cambria" w:hAnsi="Cambria"/>
          <w:color w:val="auto"/>
        </w:rPr>
      </w:pPr>
      <w:r w:rsidRPr="00D013DC">
        <w:rPr>
          <w:rFonts w:ascii="Cambria" w:eastAsia="Arial" w:hAnsi="Cambria" w:cs="Arial"/>
          <w:color w:val="auto"/>
        </w:rPr>
        <w:t>...........................................................................</w:t>
      </w:r>
      <w:r w:rsidRPr="00D013DC">
        <w:rPr>
          <w:rFonts w:ascii="Cambria" w:hAnsi="Cambria"/>
          <w:color w:val="auto"/>
        </w:rPr>
        <w:t xml:space="preserve">ze strony Zamawiającego: …………… </w:t>
      </w:r>
    </w:p>
    <w:p w14:paraId="78930512" w14:textId="77777777" w:rsidR="00E63498" w:rsidRPr="00D013DC" w:rsidRDefault="008C1682">
      <w:pPr>
        <w:spacing w:after="12"/>
        <w:ind w:left="1028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Tel. …………………., e-mail …………………….. </w:t>
      </w:r>
    </w:p>
    <w:p w14:paraId="3B368BAF" w14:textId="77777777" w:rsidR="00E63498" w:rsidRPr="00D013DC" w:rsidRDefault="008C1682">
      <w:pPr>
        <w:numPr>
          <w:ilvl w:val="1"/>
          <w:numId w:val="8"/>
        </w:numPr>
        <w:spacing w:after="59" w:line="259" w:lineRule="auto"/>
        <w:ind w:left="840" w:right="-14" w:hanging="197"/>
        <w:jc w:val="left"/>
        <w:rPr>
          <w:rFonts w:ascii="Cambria" w:hAnsi="Cambria"/>
          <w:color w:val="auto"/>
        </w:rPr>
      </w:pPr>
      <w:r w:rsidRPr="00D013DC">
        <w:rPr>
          <w:rFonts w:ascii="Cambria" w:eastAsia="Arial" w:hAnsi="Cambria" w:cs="Arial"/>
          <w:color w:val="auto"/>
        </w:rPr>
        <w:t>...........................................................................</w:t>
      </w:r>
      <w:r w:rsidRPr="00D013DC">
        <w:rPr>
          <w:rFonts w:ascii="Cambria" w:hAnsi="Cambria"/>
          <w:color w:val="auto"/>
        </w:rPr>
        <w:t xml:space="preserve">ze strony Wykonawcy: ………………… </w:t>
      </w:r>
    </w:p>
    <w:p w14:paraId="36999410" w14:textId="77777777" w:rsidR="00E63498" w:rsidRPr="00D013DC" w:rsidRDefault="008C1682">
      <w:pPr>
        <w:ind w:left="1028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Tel. …………………., e-mail …………………….. </w:t>
      </w:r>
    </w:p>
    <w:p w14:paraId="3CD1FB56" w14:textId="77777777" w:rsidR="00E63498" w:rsidRPr="00D013DC" w:rsidRDefault="008C1682" w:rsidP="0015287D">
      <w:pPr>
        <w:numPr>
          <w:ilvl w:val="0"/>
          <w:numId w:val="8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Zmiana osoby odpowiedzialnej za nadzór nad realizacją umowy, odbywać się będzie poprzez pisemne   zgłoszenie. Zmiana nie wymaga formy aneksu. </w:t>
      </w:r>
    </w:p>
    <w:p w14:paraId="5EA3DDB2" w14:textId="77777777" w:rsidR="00E63498" w:rsidRPr="00D013DC" w:rsidRDefault="008C1682" w:rsidP="0015287D">
      <w:pPr>
        <w:numPr>
          <w:ilvl w:val="0"/>
          <w:numId w:val="8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Zastrzega się, że zmiany w harmonogramie szkoleń mogą być wprowadzane w formie korespondencji mailowej. Zmiany terminów szkolenia w harmonogramie nie wymagają aneksu do umowy, a jedynie obopólnej zgody Zamawiającego i Wykonawcy. </w:t>
      </w:r>
    </w:p>
    <w:p w14:paraId="0A612AF8" w14:textId="77777777" w:rsidR="0015287D" w:rsidRPr="00D013DC" w:rsidRDefault="008C1682" w:rsidP="0015287D">
      <w:pPr>
        <w:numPr>
          <w:ilvl w:val="0"/>
          <w:numId w:val="8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Wykonawca może dokonać zmiany osoby prowadzącej szkolenie za uprzednią zgodą Zamawiającego. Zmiana osoby, o której mowa w zdaniu poprzednim, w trakcie realizacji przedmiotowej umowy musi być uzasadniona przez Wykonawcę na piśmie i wymaga akceptacji Zamawiającego. Nowa osoba musi wykazać, że posiada te same kwalif</w:t>
      </w:r>
      <w:r w:rsidR="0015287D" w:rsidRPr="00D013DC">
        <w:rPr>
          <w:rFonts w:ascii="Cambria" w:hAnsi="Cambria"/>
          <w:color w:val="auto"/>
        </w:rPr>
        <w:t>ikacje opisane w S</w:t>
      </w:r>
      <w:r w:rsidRPr="00D013DC">
        <w:rPr>
          <w:rFonts w:ascii="Cambria" w:hAnsi="Cambria"/>
          <w:color w:val="auto"/>
        </w:rPr>
        <w:t xml:space="preserve">WZ oraz w Opisie Przedmiotu Zamówienia stanowiącym załącznik nr 2 do umowy. Zmiana osoby nie wymaga aneksu do umowy.  </w:t>
      </w:r>
    </w:p>
    <w:p w14:paraId="79E2AC30" w14:textId="399C5AB1" w:rsidR="0015287D" w:rsidRPr="00D013DC" w:rsidRDefault="008C1682" w:rsidP="0015287D">
      <w:pPr>
        <w:numPr>
          <w:ilvl w:val="0"/>
          <w:numId w:val="8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Zamawiający zastrzega sobie prawo kontroli Wykonawcy w zakresie prawidłowości wykonywania niniejszej umowy, a Wykonawca zobowiązany jest umożliwić osobom wskazanym przez Zamawiającego przeprowadzenie w każdym czasie kontroli realizacji zajęć, w tym 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w szczególności ich przebiegu, treści, wykorzystywanych materiałów, frekwencji uczestników oraz prowadzenia wizyt monitorujących. Wykonawca zobowiązany jest do umożliwienia osobom wskazanym przez Zamawiającego, wykonania zdjęć dla celów promocji Projektu. </w:t>
      </w:r>
    </w:p>
    <w:p w14:paraId="0AE28ACF" w14:textId="3E501C08" w:rsidR="0015287D" w:rsidRPr="00D013DC" w:rsidRDefault="008C1682" w:rsidP="0015287D">
      <w:pPr>
        <w:numPr>
          <w:ilvl w:val="0"/>
          <w:numId w:val="8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lastRenderedPageBreak/>
        <w:t xml:space="preserve">W przypadku, gdyby w ramach realizacji niniejszego zamówienia powstały materiały noszące cechy utworu w rozumieniu art. 1 ustawy z dnia 4 lutego 1994 r. o prawie autorskim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i prawach pokrewnych, Wykonawca zobowiązuje się do przeniesienia na Zamawiającego, bez dodatkowego wynagrodzenia, całości autorskich praw majątkowych do wytworzonych utworów. </w:t>
      </w:r>
    </w:p>
    <w:p w14:paraId="64A2F7FF" w14:textId="1868E33E" w:rsidR="00E63498" w:rsidRPr="00D013DC" w:rsidRDefault="008C1682" w:rsidP="0015287D">
      <w:pPr>
        <w:numPr>
          <w:ilvl w:val="0"/>
          <w:numId w:val="8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Przeniesienie autorskich praw majątkowych , o których mowa w ust.7 obejmuje następujące pola eksploatacji: </w:t>
      </w:r>
    </w:p>
    <w:p w14:paraId="5B10D969" w14:textId="77777777" w:rsidR="00E63498" w:rsidRPr="00D013DC" w:rsidRDefault="008C1682">
      <w:pPr>
        <w:numPr>
          <w:ilvl w:val="0"/>
          <w:numId w:val="9"/>
        </w:numPr>
        <w:ind w:right="0" w:hanging="286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utrwalenia i zwielokrotniania w całości lub we fragmentach dowolną techniką, w tym m.in. drukarską, reprograficzną, cyfrową, audiowizualną, na jakichkolwiek nośnikach, bez ograniczeń co do ilości i wielkości nakładu,  </w:t>
      </w:r>
    </w:p>
    <w:p w14:paraId="307180F0" w14:textId="77777777" w:rsidR="00E63498" w:rsidRPr="00D013DC" w:rsidRDefault="008C1682">
      <w:pPr>
        <w:numPr>
          <w:ilvl w:val="0"/>
          <w:numId w:val="9"/>
        </w:numPr>
        <w:spacing w:after="3"/>
        <w:ind w:right="0" w:hanging="286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wprowadzania do pamięci komputera, </w:t>
      </w:r>
    </w:p>
    <w:p w14:paraId="0D6C5154" w14:textId="77777777" w:rsidR="00E63498" w:rsidRPr="00D013DC" w:rsidRDefault="008C1682">
      <w:pPr>
        <w:numPr>
          <w:ilvl w:val="0"/>
          <w:numId w:val="9"/>
        </w:numPr>
        <w:ind w:right="0" w:hanging="286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wprowadzania do obrotu, </w:t>
      </w:r>
    </w:p>
    <w:p w14:paraId="3FB2715A" w14:textId="2801B00F" w:rsidR="0015287D" w:rsidRPr="00D013DC" w:rsidRDefault="008C1682" w:rsidP="0015287D">
      <w:pPr>
        <w:numPr>
          <w:ilvl w:val="0"/>
          <w:numId w:val="9"/>
        </w:numPr>
        <w:ind w:right="0" w:hanging="286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 zakresie rozpowszechniania utworu – publiczne wykonanie, wystawienie, wyświetlenie, odtworzenie oraz nadawanie i reemitowanie w całości lub we fragmentach za pomocą wizji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i fonii przewodowej albo bezprzewodowej ze stacji naziemnej lub za pośrednictwem satelity, wprowadzanie w całości lub we fragmentach do pamięci komputera, a także publiczne udostępnianie utworu w taki sposób, aby każdy mógł mieć do niego dostęp w miejscu 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i w czasie przez siebie wybranym:  sieć – zwłaszcza strony internetowe Zamawiającego,  </w:t>
      </w:r>
      <w:r w:rsidR="0015287D" w:rsidRPr="00D013DC">
        <w:rPr>
          <w:rFonts w:ascii="Cambria" w:hAnsi="Cambria"/>
          <w:color w:val="auto"/>
        </w:rPr>
        <w:t>prasa,</w:t>
      </w:r>
      <w:r w:rsidR="001B3EA7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 xml:space="preserve">czasopisma i publicystyka dotycząca Zamawiającego,  </w:t>
      </w:r>
    </w:p>
    <w:p w14:paraId="113FA3E4" w14:textId="462710C2" w:rsidR="00E63498" w:rsidRPr="00D013DC" w:rsidRDefault="008C1682" w:rsidP="0015287D">
      <w:pPr>
        <w:numPr>
          <w:ilvl w:val="0"/>
          <w:numId w:val="9"/>
        </w:numPr>
        <w:ind w:right="0" w:hanging="286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udzielania licencji na wykorzystanie. </w:t>
      </w:r>
    </w:p>
    <w:p w14:paraId="517F281C" w14:textId="63CC0205" w:rsidR="00E63498" w:rsidRPr="00D013DC" w:rsidRDefault="008C1682" w:rsidP="0015287D">
      <w:pPr>
        <w:spacing w:after="1" w:line="301" w:lineRule="auto"/>
        <w:ind w:left="0" w:right="144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9.</w:t>
      </w:r>
      <w:r w:rsidRPr="00D013DC">
        <w:rPr>
          <w:rFonts w:ascii="Cambria" w:eastAsia="Calibri" w:hAnsi="Cambria" w:cs="Calibri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 xml:space="preserve">Wykonawca zobowiązuje się, że wykonując umowę będzie przestrzegał przepisów ustawy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z dnia  4 lutego 1994 r. – o prawie autorskim i prawach pokrewnych (Dz. U. z 2019 r., poz. 1231  ze zm.),  i nie naruszy praw majątkowych osób trzecich (w tym autorskich praw majątkowych),  a przekazane Zamawiającemu materiały będą wolne od obciążeń prawami tych osób. </w:t>
      </w:r>
    </w:p>
    <w:p w14:paraId="1632A28D" w14:textId="77777777" w:rsidR="00E63498" w:rsidRPr="00D013DC" w:rsidRDefault="008C1682">
      <w:pPr>
        <w:spacing w:after="55" w:line="259" w:lineRule="auto"/>
        <w:ind w:left="86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 </w:t>
      </w:r>
    </w:p>
    <w:p w14:paraId="2F92AFAC" w14:textId="77777777" w:rsidR="00E63498" w:rsidRPr="00D013DC" w:rsidRDefault="008C1682">
      <w:pPr>
        <w:spacing w:after="14" w:line="259" w:lineRule="auto"/>
        <w:ind w:left="657" w:right="568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§ 6  </w:t>
      </w:r>
    </w:p>
    <w:p w14:paraId="296A3905" w14:textId="77777777" w:rsidR="00E63498" w:rsidRPr="00D013DC" w:rsidRDefault="008C1682">
      <w:pPr>
        <w:pStyle w:val="Nagwek1"/>
        <w:numPr>
          <w:ilvl w:val="0"/>
          <w:numId w:val="0"/>
        </w:numPr>
        <w:spacing w:after="57"/>
        <w:ind w:left="83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Dane osobowe </w:t>
      </w:r>
    </w:p>
    <w:p w14:paraId="28EC3B58" w14:textId="0FF60D7D" w:rsidR="0015287D" w:rsidRPr="00D013DC" w:rsidRDefault="008C1682" w:rsidP="0015287D">
      <w:pPr>
        <w:pStyle w:val="Akapitzlist"/>
        <w:numPr>
          <w:ilvl w:val="0"/>
          <w:numId w:val="25"/>
        </w:numPr>
        <w:spacing w:after="11" w:line="301" w:lineRule="auto"/>
        <w:ind w:left="0" w:right="-1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 zakresie ochrony danych osobowych mają zastosowanie przepisy  Rozporządzenia Parlamentu Europejskiego i Rady 2016/679.  Wykonawca działając w ramach niniejszej umowy,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>a tym samym przetwarzając dane osobowe zobowiązuje się do ich ochrony, zachowania poufności, a w szczególności staranności w zabezpieczeniu przed ich udostępnieniem osobom nieupoważnionym,</w:t>
      </w:r>
      <w:r w:rsidR="001B3EA7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 xml:space="preserve">przetwarzaniem z naruszeniem przepisów ustawy, utratą, uszkodzeniem lub zniszczeniem. 2. Zamawiający powierzy przetwarzanie danych osobowych Wykonawcy w trybie art. 28 Rozporządzenia Parlamentu Europejskiego i Rady 2016/679. </w:t>
      </w:r>
    </w:p>
    <w:p w14:paraId="60A0DCBB" w14:textId="77777777" w:rsidR="0015287D" w:rsidRPr="00D013DC" w:rsidRDefault="008C1682" w:rsidP="0015287D">
      <w:pPr>
        <w:pStyle w:val="Akapitzlist"/>
        <w:numPr>
          <w:ilvl w:val="0"/>
          <w:numId w:val="25"/>
        </w:numPr>
        <w:spacing w:after="11" w:line="301" w:lineRule="auto"/>
        <w:ind w:left="0" w:right="-1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będzie informował o przypadkach naruszenia bezpieczeństwa danych osobowych lub o ich niewłaściwym użyciu w ciągu 24 godzin od wykrycia zdarzenia. </w:t>
      </w:r>
    </w:p>
    <w:p w14:paraId="4FB0574B" w14:textId="68E3FA46" w:rsidR="0015287D" w:rsidRPr="00D013DC" w:rsidRDefault="008C1682" w:rsidP="0015287D">
      <w:pPr>
        <w:pStyle w:val="Akapitzlist"/>
        <w:numPr>
          <w:ilvl w:val="0"/>
          <w:numId w:val="25"/>
        </w:numPr>
        <w:spacing w:after="11" w:line="301" w:lineRule="auto"/>
        <w:ind w:left="0" w:right="-1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poinformuje Zamawiającego o wszelkich czynnościach z własnym udziałem </w:t>
      </w:r>
      <w:r w:rsidR="00DA7DD6" w:rsidRPr="00D013DC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w sprawie dotyczącej ochrony danych osobowych prowadzonych w szczególności przed organem nadzorczym, urzędami państwowymi, policją lub sądem. </w:t>
      </w:r>
    </w:p>
    <w:p w14:paraId="125B7C3D" w14:textId="77777777" w:rsidR="0015287D" w:rsidRPr="00D013DC" w:rsidRDefault="008C1682" w:rsidP="0015287D">
      <w:pPr>
        <w:pStyle w:val="Akapitzlist"/>
        <w:numPr>
          <w:ilvl w:val="0"/>
          <w:numId w:val="25"/>
        </w:numPr>
        <w:spacing w:after="11" w:line="301" w:lineRule="auto"/>
        <w:ind w:left="0" w:right="-1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umożliwi Zamawiającemu przeprowadzenie kontroli w miejscach gdzie przetwarzane są powierzone dane osobowe. </w:t>
      </w:r>
    </w:p>
    <w:p w14:paraId="146AB3A1" w14:textId="6D702C01" w:rsidR="00E63498" w:rsidRPr="00D013DC" w:rsidRDefault="008C1682" w:rsidP="0015287D">
      <w:pPr>
        <w:pStyle w:val="Akapitzlist"/>
        <w:numPr>
          <w:ilvl w:val="0"/>
          <w:numId w:val="25"/>
        </w:numPr>
        <w:spacing w:after="11" w:line="301" w:lineRule="auto"/>
        <w:ind w:left="0" w:right="-1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jest zobowiązany do podpisania z Zamawiającym umowy powierzenia przetwarzania danych osobowych – wzór stanowi załącznik nr 1 do niniejszej umowy.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lastRenderedPageBreak/>
        <w:t xml:space="preserve">W przypadku osób fizycznych nieprowadzących działalności gospodarczej upoważnienia Wykonawca otrzyma od zamawiającego upoważnienie do przetwarzania danych osobowych uczestników Szkoleń. </w:t>
      </w:r>
    </w:p>
    <w:p w14:paraId="5C79D75E" w14:textId="77777777" w:rsidR="00E63498" w:rsidRPr="00D013DC" w:rsidRDefault="008C1682">
      <w:pPr>
        <w:spacing w:after="55" w:line="259" w:lineRule="auto"/>
        <w:ind w:left="137" w:right="0" w:firstLine="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 </w:t>
      </w:r>
    </w:p>
    <w:p w14:paraId="49480D9C" w14:textId="5AB9F64B" w:rsidR="00E63498" w:rsidRPr="00D013DC" w:rsidRDefault="008C1682">
      <w:pPr>
        <w:spacing w:after="17" w:line="259" w:lineRule="auto"/>
        <w:ind w:left="657" w:right="568"/>
        <w:jc w:val="center"/>
        <w:rPr>
          <w:rFonts w:ascii="Cambria" w:hAnsi="Cambria"/>
          <w:b/>
          <w:color w:val="auto"/>
        </w:rPr>
      </w:pPr>
      <w:r w:rsidRPr="00D013DC">
        <w:rPr>
          <w:rFonts w:ascii="Cambria" w:hAnsi="Cambria"/>
          <w:b/>
          <w:color w:val="auto"/>
        </w:rPr>
        <w:t xml:space="preserve">§ 7  </w:t>
      </w:r>
    </w:p>
    <w:p w14:paraId="2B2A75B0" w14:textId="0D27896F" w:rsidR="0015287D" w:rsidRPr="00D013DC" w:rsidRDefault="0015287D">
      <w:pPr>
        <w:spacing w:after="17" w:line="259" w:lineRule="auto"/>
        <w:ind w:left="657" w:right="568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>Ograniczenia</w:t>
      </w:r>
    </w:p>
    <w:p w14:paraId="6C3EF90E" w14:textId="77777777" w:rsidR="00E63498" w:rsidRPr="00D013DC" w:rsidRDefault="008C1682">
      <w:pPr>
        <w:ind w:left="81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bez pisemnej zgody Zamawiającego nie może zbywać na rzecz osób trzecich wierzytelności powstałych w wyniku realizacji umowy. </w:t>
      </w:r>
    </w:p>
    <w:p w14:paraId="46E570B1" w14:textId="77777777" w:rsidR="00E63498" w:rsidRPr="00D013DC" w:rsidRDefault="008C1682">
      <w:pPr>
        <w:spacing w:after="55" w:line="259" w:lineRule="auto"/>
        <w:ind w:left="137" w:right="0" w:firstLine="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 </w:t>
      </w:r>
    </w:p>
    <w:p w14:paraId="6B2111A3" w14:textId="77777777" w:rsidR="00E63498" w:rsidRPr="00D013DC" w:rsidRDefault="008C1682">
      <w:pPr>
        <w:spacing w:after="15" w:line="259" w:lineRule="auto"/>
        <w:ind w:left="657" w:right="568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§ 8  </w:t>
      </w:r>
    </w:p>
    <w:p w14:paraId="6EAE8429" w14:textId="77777777" w:rsidR="00E63498" w:rsidRPr="00D013DC" w:rsidRDefault="008C1682">
      <w:pPr>
        <w:spacing w:after="59" w:line="259" w:lineRule="auto"/>
        <w:ind w:left="657" w:right="564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Kary umowne </w:t>
      </w:r>
    </w:p>
    <w:p w14:paraId="15FBD5AB" w14:textId="38FC2A54" w:rsidR="0015287D" w:rsidRPr="00D013DC" w:rsidRDefault="008C1682" w:rsidP="0015287D">
      <w:pPr>
        <w:pStyle w:val="Akapitzlist"/>
        <w:numPr>
          <w:ilvl w:val="0"/>
          <w:numId w:val="26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Z tytułu niewykonania lub nienależytego wykonania obowiązków wynikających z niniejszej umowy Wykonawca zobowiązany jest zapłacić Zamawiającemu kary umowne</w:t>
      </w:r>
      <w:r w:rsidR="0015287D" w:rsidRPr="00D013DC">
        <w:rPr>
          <w:rFonts w:ascii="Cambria" w:hAnsi="Cambria"/>
          <w:color w:val="auto"/>
        </w:rPr>
        <w:t xml:space="preserve"> w wysokości określonej w niniejszym paragrafie</w:t>
      </w:r>
      <w:r w:rsidRPr="00D013DC">
        <w:rPr>
          <w:rFonts w:ascii="Cambria" w:hAnsi="Cambria"/>
          <w:color w:val="auto"/>
        </w:rPr>
        <w:t xml:space="preserve">. </w:t>
      </w:r>
    </w:p>
    <w:p w14:paraId="52EEB56A" w14:textId="03551A07" w:rsidR="0015287D" w:rsidRPr="00D013DC" w:rsidRDefault="0015287D" w:rsidP="0015287D">
      <w:pPr>
        <w:pStyle w:val="Akapitzlist"/>
        <w:numPr>
          <w:ilvl w:val="0"/>
          <w:numId w:val="26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obowiązany jest do zapłaty na rzecz Zamawiającego kary umownej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w wysokości 15% wartości brutto umowy (suma wynagrodzeń brutto z § 3 ust. 1) z tytułu odstąpienia od umowy przez Wykonawcę z przyczyn leżących po stronie Wykonawcy oraz z tytułu odstąpienia od umowy przez Zamawiającego z przyczyn leżących po stronie Wykonawcy. </w:t>
      </w:r>
    </w:p>
    <w:p w14:paraId="6003D47F" w14:textId="77777777" w:rsidR="0015287D" w:rsidRPr="00D013DC" w:rsidRDefault="008C1682" w:rsidP="0015287D">
      <w:pPr>
        <w:pStyle w:val="Akapitzlist"/>
        <w:numPr>
          <w:ilvl w:val="0"/>
          <w:numId w:val="26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zapłaci Zamawiającemu kary umowne za każdą nieusprawiedliwioną nieobecność osoby prowadzącej zajęcia w wysokości 100,00 zł za każdą rozpoczętą godzinę dydaktyczną nieobecności. </w:t>
      </w:r>
    </w:p>
    <w:p w14:paraId="1A82DBA7" w14:textId="5208760F" w:rsidR="0015287D" w:rsidRPr="00D013DC" w:rsidRDefault="008C1682" w:rsidP="0015287D">
      <w:pPr>
        <w:pStyle w:val="Akapitzlist"/>
        <w:numPr>
          <w:ilvl w:val="0"/>
          <w:numId w:val="26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zapłaci Zamawiającemu karę umowną za każdy dzień opóźnienia w stosunku do terminu realizacji umowy, określonego w </w:t>
      </w:r>
      <w:r w:rsidR="0015287D" w:rsidRPr="00D013DC">
        <w:rPr>
          <w:rFonts w:ascii="Cambria" w:hAnsi="Cambria"/>
          <w:color w:val="auto"/>
        </w:rPr>
        <w:t xml:space="preserve">§ 2 </w:t>
      </w:r>
      <w:r w:rsidRPr="00D013DC">
        <w:rPr>
          <w:rFonts w:ascii="Cambria" w:hAnsi="Cambria"/>
          <w:color w:val="auto"/>
        </w:rPr>
        <w:t xml:space="preserve">umowy lub jakiegokolwiek innego terminu realizacji obowiązków Wykonawcy, wynikającego z niniejszej umowy, w tym z harmonogramu,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>w wysokości 5% wartości brutto wynagrodzenia za dane Szkolenia za każdy dz</w:t>
      </w:r>
      <w:r w:rsidR="0015287D" w:rsidRPr="00D013DC">
        <w:rPr>
          <w:rFonts w:ascii="Cambria" w:hAnsi="Cambria"/>
          <w:color w:val="auto"/>
        </w:rPr>
        <w:t xml:space="preserve">ień opóźnienia </w:t>
      </w:r>
      <w:r w:rsidR="001B3EA7">
        <w:rPr>
          <w:rFonts w:ascii="Cambria" w:hAnsi="Cambria"/>
          <w:color w:val="auto"/>
        </w:rPr>
        <w:br/>
      </w:r>
      <w:r w:rsidR="0015287D" w:rsidRPr="00D013DC">
        <w:rPr>
          <w:rFonts w:ascii="Cambria" w:hAnsi="Cambria"/>
          <w:color w:val="auto"/>
        </w:rPr>
        <w:t>w tym Szkoleniu.</w:t>
      </w:r>
    </w:p>
    <w:p w14:paraId="3D8A1534" w14:textId="77777777" w:rsidR="0015287D" w:rsidRPr="00D013DC" w:rsidRDefault="008C1682" w:rsidP="0015287D">
      <w:pPr>
        <w:pStyle w:val="Akapitzlist"/>
        <w:numPr>
          <w:ilvl w:val="0"/>
          <w:numId w:val="26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Zamawiający zastrzega sobie możliwość dochodzenia odszkodowania przewyższającego kary umowne wynikające z umowy, na zasadach ogólnych. </w:t>
      </w:r>
    </w:p>
    <w:p w14:paraId="186EC822" w14:textId="77777777" w:rsidR="00010AB4" w:rsidRPr="00D013DC" w:rsidRDefault="008C1682" w:rsidP="00010AB4">
      <w:pPr>
        <w:pStyle w:val="Akapitzlist"/>
        <w:numPr>
          <w:ilvl w:val="0"/>
          <w:numId w:val="26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Żadna Strona nie będzie odpowiedzialna za niewykonanie lub nienależyte wykonanie swoich zobowiązań w ramach umowy, jeżeli takie niewykonanie lub nienależyte wykonan</w:t>
      </w:r>
      <w:r w:rsidR="00010AB4" w:rsidRPr="00D013DC">
        <w:rPr>
          <w:rFonts w:ascii="Cambria" w:hAnsi="Cambria"/>
          <w:color w:val="auto"/>
        </w:rPr>
        <w:t xml:space="preserve">ie jest wynikiem Siły Wyższej. </w:t>
      </w:r>
    </w:p>
    <w:p w14:paraId="3E8342FA" w14:textId="77777777" w:rsidR="00010AB4" w:rsidRPr="00D013DC" w:rsidRDefault="008C1682" w:rsidP="00010AB4">
      <w:pPr>
        <w:pStyle w:val="Akapitzlist"/>
        <w:numPr>
          <w:ilvl w:val="0"/>
          <w:numId w:val="26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 rozumieniu niniejszej umowy,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09E9D86" w14:textId="77777777" w:rsidR="00010AB4" w:rsidRPr="00D013DC" w:rsidRDefault="008C1682" w:rsidP="00010AB4">
      <w:pPr>
        <w:pStyle w:val="Akapitzlist"/>
        <w:numPr>
          <w:ilvl w:val="0"/>
          <w:numId w:val="26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 „Siłę Wyższą” nie uznaje się nie dotrzymania zobowiązań przez kontrahenta Wykonawcy. </w:t>
      </w:r>
    </w:p>
    <w:p w14:paraId="7F93C886" w14:textId="6FE5DEBB" w:rsidR="00E63498" w:rsidRPr="00D013DC" w:rsidRDefault="008C1682" w:rsidP="00010AB4">
      <w:pPr>
        <w:pStyle w:val="Akapitzlist"/>
        <w:numPr>
          <w:ilvl w:val="0"/>
          <w:numId w:val="26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 przypadku zaistnienia okoliczności „Siły Wyższej”, Strona, która powołuje się na te okoliczności, niezwłocznie zawiadomi drugą Stronę na piśmie o jej zaistnieniu i przyczynach. </w:t>
      </w:r>
    </w:p>
    <w:p w14:paraId="6380A9EC" w14:textId="77777777" w:rsidR="00E63498" w:rsidRPr="00D013DC" w:rsidRDefault="008C1682">
      <w:pPr>
        <w:spacing w:after="50" w:line="259" w:lineRule="auto"/>
        <w:ind w:left="442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</w:t>
      </w:r>
    </w:p>
    <w:p w14:paraId="5A03BCA4" w14:textId="77777777" w:rsidR="00E63498" w:rsidRPr="00D013DC" w:rsidRDefault="008C1682" w:rsidP="00010AB4">
      <w:pPr>
        <w:spacing w:after="59" w:line="259" w:lineRule="auto"/>
        <w:ind w:left="0" w:right="92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>§ 9</w:t>
      </w:r>
      <w:r w:rsidRPr="00D013DC">
        <w:rPr>
          <w:rFonts w:ascii="Cambria" w:hAnsi="Cambria"/>
          <w:color w:val="auto"/>
        </w:rPr>
        <w:t xml:space="preserve">  </w:t>
      </w:r>
    </w:p>
    <w:p w14:paraId="5C68CDB9" w14:textId="77777777" w:rsidR="00E63498" w:rsidRPr="00D013DC" w:rsidRDefault="008C1682" w:rsidP="00010AB4">
      <w:pPr>
        <w:spacing w:after="59" w:line="259" w:lineRule="auto"/>
        <w:ind w:left="0" w:right="92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Odstąpienie od Umowy </w:t>
      </w:r>
    </w:p>
    <w:p w14:paraId="108AE576" w14:textId="77777777" w:rsidR="00010AB4" w:rsidRPr="00D013DC" w:rsidRDefault="008C1682" w:rsidP="00010AB4">
      <w:pPr>
        <w:pStyle w:val="Akapitzlist"/>
        <w:numPr>
          <w:ilvl w:val="0"/>
          <w:numId w:val="30"/>
        </w:numPr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Zam</w:t>
      </w:r>
      <w:r w:rsidR="00010AB4" w:rsidRPr="00D013DC">
        <w:rPr>
          <w:rFonts w:ascii="Cambria" w:hAnsi="Cambria"/>
          <w:color w:val="auto"/>
        </w:rPr>
        <w:t xml:space="preserve">awiający może odstąpić od Umowy w szczególności w następujących przypadkach: </w:t>
      </w:r>
    </w:p>
    <w:p w14:paraId="14D9851D" w14:textId="77777777" w:rsidR="00010AB4" w:rsidRPr="00D013DC" w:rsidRDefault="008C1682" w:rsidP="00010AB4">
      <w:pPr>
        <w:pStyle w:val="Akapitzlist"/>
        <w:numPr>
          <w:ilvl w:val="0"/>
          <w:numId w:val="27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lastRenderedPageBreak/>
        <w:t xml:space="preserve">Wykonawca nie usunął wady Przedmiotu Umowy w terminie, wskazanym przez Zamawiającego  pomimo ponaglenia ze strony Zamawiającego, </w:t>
      </w:r>
    </w:p>
    <w:p w14:paraId="729AED78" w14:textId="77777777" w:rsidR="00010AB4" w:rsidRPr="00D013DC" w:rsidRDefault="008C1682" w:rsidP="00010AB4">
      <w:pPr>
        <w:pStyle w:val="Akapitzlist"/>
        <w:numPr>
          <w:ilvl w:val="0"/>
          <w:numId w:val="27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nie przystąpił do realizacji Przedmiotu Umowy bez uzasadnionych przyczyn oraz nie rozpoczął ich pomimo wezwania przez Zamawiającego, </w:t>
      </w:r>
    </w:p>
    <w:p w14:paraId="287504B6" w14:textId="5C8EF006" w:rsidR="00E63498" w:rsidRPr="00D013DC" w:rsidRDefault="008C1682" w:rsidP="00010AB4">
      <w:pPr>
        <w:pStyle w:val="Akapitzlist"/>
        <w:numPr>
          <w:ilvl w:val="0"/>
          <w:numId w:val="27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dokona cesji praw lub zobowiązań z Umowy bez pisemnej zgody </w:t>
      </w:r>
    </w:p>
    <w:p w14:paraId="1A2CAD50" w14:textId="77777777" w:rsidR="00010AB4" w:rsidRPr="00D013DC" w:rsidRDefault="008C1682" w:rsidP="00010AB4">
      <w:pPr>
        <w:ind w:left="884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Zamawiającego, </w:t>
      </w:r>
    </w:p>
    <w:p w14:paraId="24C5F935" w14:textId="77777777" w:rsidR="00010AB4" w:rsidRPr="00D013DC" w:rsidRDefault="008C1682" w:rsidP="00010AB4">
      <w:pPr>
        <w:pStyle w:val="Akapitzlist"/>
        <w:numPr>
          <w:ilvl w:val="0"/>
          <w:numId w:val="27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brak współpracy Wykonawcy z Zamawiającym albo brak wykonywania przez Wykonawcę obowiązków z Umowy lub umowy powierzenia danych osobowych pomimo wezwania Zamawiającego do należytego wykonywania obowiązków, </w:t>
      </w:r>
    </w:p>
    <w:p w14:paraId="4EEE7DAB" w14:textId="77777777" w:rsidR="00010AB4" w:rsidRPr="00D013DC" w:rsidRDefault="008C1682" w:rsidP="00010AB4">
      <w:pPr>
        <w:pStyle w:val="Akapitzlist"/>
        <w:numPr>
          <w:ilvl w:val="0"/>
          <w:numId w:val="27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uporczywe zachowanie Wykonawcy, utrudniające należyte wykonywanie Umowy, pomimo wezwania Zamawiającego do należytego wykonywania umowy, </w:t>
      </w:r>
    </w:p>
    <w:p w14:paraId="5CCEDB9A" w14:textId="0D054598" w:rsidR="00010AB4" w:rsidRPr="00D013DC" w:rsidRDefault="008C1682" w:rsidP="00010AB4">
      <w:pPr>
        <w:pStyle w:val="Akapitzlist"/>
        <w:numPr>
          <w:ilvl w:val="0"/>
          <w:numId w:val="27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 razie zaistnienia istotnej zmiany okoliczności powodującej, że wykonanie Umowy nie leży </w:t>
      </w:r>
      <w:r w:rsidR="00DA7DD6" w:rsidRPr="00D013DC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w interesie publicznym, czego nie można było przewidzieć w chwili zawarcia niniejszej Umowy, lub dalsze wykonywanie umowy może zagrozić istotnemu interesowi bezpieczeństwa państwa lub bezpieczeństwu publicznemu, w szczególności, gdy Zamawiający utraci dofinansowanie na realizację Przedmiotu Umowy, </w:t>
      </w:r>
    </w:p>
    <w:p w14:paraId="1D5E6EB7" w14:textId="77777777" w:rsidR="00010AB4" w:rsidRPr="00D013DC" w:rsidRDefault="008C1682" w:rsidP="00010AB4">
      <w:pPr>
        <w:pStyle w:val="Akapitzlist"/>
        <w:numPr>
          <w:ilvl w:val="0"/>
          <w:numId w:val="27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utraty zaufania Zamawiającego do Wykonawcy wskutek rażącego naruszania przez Wykonawcy postanowień umowy, w tym naruszeń stanowiących podstawę naliczania kar umownych, </w:t>
      </w:r>
    </w:p>
    <w:p w14:paraId="6562CB51" w14:textId="29A5FA49" w:rsidR="00010AB4" w:rsidRPr="00D013DC" w:rsidRDefault="008C1682" w:rsidP="00010AB4">
      <w:pPr>
        <w:pStyle w:val="Akapitzlist"/>
        <w:numPr>
          <w:ilvl w:val="0"/>
          <w:numId w:val="27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Wykonawca w chwili zawarcia umowy podlegał wykluczeniu z postępowania  na podstawie postanowień Ogłoszenia o zamówieniu albo wprowadził Zamawiającego  </w:t>
      </w:r>
      <w:r w:rsidR="001B3EA7">
        <w:rPr>
          <w:rFonts w:ascii="Cambria" w:hAnsi="Cambria"/>
          <w:color w:val="auto"/>
        </w:rPr>
        <w:br/>
      </w:r>
      <w:r w:rsidRPr="00D013DC">
        <w:rPr>
          <w:rFonts w:ascii="Cambria" w:hAnsi="Cambria"/>
          <w:color w:val="auto"/>
        </w:rPr>
        <w:t xml:space="preserve">w błąd, </w:t>
      </w:r>
    </w:p>
    <w:p w14:paraId="1772E3C6" w14:textId="648BE1D0" w:rsidR="00E63498" w:rsidRPr="00D013DC" w:rsidRDefault="008C1682" w:rsidP="00010AB4">
      <w:pPr>
        <w:pStyle w:val="Akapitzlist"/>
        <w:numPr>
          <w:ilvl w:val="0"/>
          <w:numId w:val="27"/>
        </w:numPr>
        <w:ind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 wyniku opóźnienia Wykonawcy w realizacji Zamówienia jego wykonanie stało się dla Zamawiającego zbędne. </w:t>
      </w:r>
    </w:p>
    <w:p w14:paraId="2D98ECCF" w14:textId="5788A99D" w:rsidR="00E63498" w:rsidRPr="00D013DC" w:rsidRDefault="008C1682" w:rsidP="00010AB4">
      <w:pPr>
        <w:pStyle w:val="Akapitzlist"/>
        <w:numPr>
          <w:ilvl w:val="0"/>
          <w:numId w:val="30"/>
        </w:numPr>
        <w:spacing w:after="20"/>
        <w:ind w:left="0" w:right="0" w:firstLine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Odstąpienie od Umowy wymaga pisemnego oświadczenia z podaniem uzasadnienia pod rygorem nieważności w terminie do 30 dni od wystąpienia okoliczności lub powzięcia informacji o wystąpieniu okoliczności, o których mowa w ust.1 </w:t>
      </w:r>
    </w:p>
    <w:p w14:paraId="5EC19EC8" w14:textId="77777777" w:rsidR="00E63498" w:rsidRPr="00D013DC" w:rsidRDefault="008C1682">
      <w:pPr>
        <w:spacing w:after="56" w:line="259" w:lineRule="auto"/>
        <w:ind w:left="514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</w:t>
      </w:r>
    </w:p>
    <w:p w14:paraId="44F559D7" w14:textId="77777777" w:rsidR="00E63498" w:rsidRPr="00D013DC" w:rsidRDefault="008C1682" w:rsidP="00010AB4">
      <w:pPr>
        <w:spacing w:after="17" w:line="259" w:lineRule="auto"/>
        <w:ind w:left="0" w:right="2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§ 10  </w:t>
      </w:r>
    </w:p>
    <w:p w14:paraId="13845843" w14:textId="77777777" w:rsidR="00E63498" w:rsidRPr="00D013DC" w:rsidRDefault="008C1682" w:rsidP="00010AB4">
      <w:pPr>
        <w:spacing w:after="59" w:line="259" w:lineRule="auto"/>
        <w:ind w:left="0" w:right="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Zmiany Umowy </w:t>
      </w:r>
    </w:p>
    <w:p w14:paraId="573ABCEF" w14:textId="77777777" w:rsidR="00E63498" w:rsidRPr="00D013DC" w:rsidRDefault="008C1682">
      <w:pPr>
        <w:spacing w:after="18"/>
        <w:ind w:left="81" w:right="0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Dopuszcza się zmiany postanowień zawartej umowy w przypadku: </w:t>
      </w:r>
    </w:p>
    <w:p w14:paraId="036EF851" w14:textId="1B4965B2" w:rsidR="00E63498" w:rsidRPr="00D013DC" w:rsidRDefault="008C1682">
      <w:pPr>
        <w:numPr>
          <w:ilvl w:val="0"/>
          <w:numId w:val="12"/>
        </w:numPr>
        <w:ind w:right="0" w:hanging="425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W zakresie wynagrodzenia Wykonawcy</w:t>
      </w:r>
      <w:r w:rsidR="00C565EE" w:rsidRPr="00D013DC">
        <w:rPr>
          <w:rFonts w:ascii="Cambria" w:hAnsi="Cambria"/>
          <w:color w:val="auto"/>
        </w:rPr>
        <w:t xml:space="preserve"> </w:t>
      </w:r>
      <w:r w:rsidRPr="00D013DC">
        <w:rPr>
          <w:rFonts w:ascii="Cambria" w:hAnsi="Cambria"/>
          <w:color w:val="auto"/>
        </w:rPr>
        <w:t xml:space="preserve">- zmiany powszechnie obowiązujących przepisów prawa w zakresie mającym wpływ na realizację umowy, w tym zmiany ustawowej stawki podatku VAT. W przypadku zmiany ustawowej stawki podatku VAT kwota brutto wynagrodzenia Wykonawcy nie ulegnie zmianie. W zależności od wysokości nowych (zmienionych) stawek podatku VAT, podwyższeniu bądź obniżeniu ulegnie kwota netto wynagrodzenia Wykonawcy. </w:t>
      </w:r>
    </w:p>
    <w:p w14:paraId="5338E695" w14:textId="69CF2C90" w:rsidR="00E63498" w:rsidRPr="00D013DC" w:rsidRDefault="008C1682">
      <w:pPr>
        <w:numPr>
          <w:ilvl w:val="0"/>
          <w:numId w:val="12"/>
        </w:numPr>
        <w:ind w:right="0" w:hanging="425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W zakresie przedmiotu zamówienia - zaistnienia okoliczności niemożliwych do przewidzenia  w chwili zawarcia umowy, niezależnych od Stron.</w:t>
      </w:r>
      <w:r w:rsidRPr="00D013DC">
        <w:rPr>
          <w:rFonts w:ascii="Cambria" w:hAnsi="Cambria"/>
          <w:b/>
          <w:color w:val="auto"/>
        </w:rPr>
        <w:t xml:space="preserve"> </w:t>
      </w:r>
    </w:p>
    <w:p w14:paraId="48F2D3F2" w14:textId="77777777" w:rsidR="00E63498" w:rsidRPr="00D013DC" w:rsidRDefault="008C1682">
      <w:pPr>
        <w:numPr>
          <w:ilvl w:val="0"/>
          <w:numId w:val="12"/>
        </w:numPr>
        <w:ind w:right="0" w:hanging="425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>Wystąpienia sytuacji powodujących konieczność zmiany terminu realizacji umowy wywołaną zmianami organizacyjnymi Zamawiającego albo niezawinionymi okolicznościami, leżącymi  po stronie Wykonawcy lub Zamawiającego.</w:t>
      </w:r>
      <w:r w:rsidRPr="00D013DC">
        <w:rPr>
          <w:rFonts w:ascii="Cambria" w:hAnsi="Cambria"/>
          <w:b/>
          <w:color w:val="auto"/>
        </w:rPr>
        <w:t xml:space="preserve"> </w:t>
      </w:r>
    </w:p>
    <w:p w14:paraId="26B9C162" w14:textId="77777777" w:rsidR="00E63498" w:rsidRPr="00D013DC" w:rsidRDefault="008C1682">
      <w:pPr>
        <w:spacing w:after="56" w:line="259" w:lineRule="auto"/>
        <w:ind w:left="703" w:right="0" w:firstLine="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 </w:t>
      </w:r>
    </w:p>
    <w:p w14:paraId="3F3C979B" w14:textId="77777777" w:rsidR="00E63498" w:rsidRPr="00D013DC" w:rsidRDefault="008C1682" w:rsidP="00010AB4">
      <w:pPr>
        <w:spacing w:after="59" w:line="259" w:lineRule="auto"/>
        <w:ind w:left="0" w:right="2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lastRenderedPageBreak/>
        <w:t xml:space="preserve">§ 11  </w:t>
      </w:r>
    </w:p>
    <w:p w14:paraId="1290E855" w14:textId="77777777" w:rsidR="00E63498" w:rsidRPr="00D013DC" w:rsidRDefault="008C1682" w:rsidP="00010AB4">
      <w:pPr>
        <w:spacing w:after="59" w:line="259" w:lineRule="auto"/>
        <w:ind w:left="0" w:right="0"/>
        <w:jc w:val="center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Postanowienia końcowe </w:t>
      </w:r>
    </w:p>
    <w:p w14:paraId="5C2DC23E" w14:textId="04958ADC" w:rsidR="00E63498" w:rsidRPr="00D013DC" w:rsidRDefault="008C1682">
      <w:pPr>
        <w:numPr>
          <w:ilvl w:val="0"/>
          <w:numId w:val="13"/>
        </w:numPr>
        <w:ind w:left="498" w:right="0" w:hanging="427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W sprawach nieuregulowanych w umowie będą miały zastosowanie </w:t>
      </w:r>
      <w:r w:rsidRPr="00D013DC">
        <w:rPr>
          <w:rFonts w:ascii="Cambria" w:hAnsi="Cambria"/>
          <w:strike/>
          <w:color w:val="auto"/>
        </w:rPr>
        <w:t>przepisy ustawy Prawo zamówień publicznych</w:t>
      </w:r>
      <w:r w:rsidR="00EE18D6" w:rsidRPr="00D013DC">
        <w:rPr>
          <w:rFonts w:ascii="Cambria" w:hAnsi="Cambria"/>
          <w:strike/>
          <w:color w:val="auto"/>
        </w:rPr>
        <w:t xml:space="preserve"> i</w:t>
      </w:r>
      <w:r w:rsidR="00EE18D6" w:rsidRPr="00D013DC">
        <w:rPr>
          <w:rFonts w:ascii="Cambria" w:hAnsi="Cambria"/>
          <w:color w:val="auto"/>
        </w:rPr>
        <w:t xml:space="preserve"> przepisy Kodeksu cywilnego.</w:t>
      </w:r>
    </w:p>
    <w:p w14:paraId="6281BBA8" w14:textId="77777777" w:rsidR="00E63498" w:rsidRPr="00D013DC" w:rsidRDefault="008C1682">
      <w:pPr>
        <w:numPr>
          <w:ilvl w:val="0"/>
          <w:numId w:val="13"/>
        </w:numPr>
        <w:ind w:left="498" w:right="0" w:hanging="427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Spory mogące powstać w związku z realizacją niniejszej umowy strony umowy zobowiązują się rozstrzygać w drodze wzajemnych negocjacji, a dopiero w przypadku ich niepowodzenia przed sądem powszechnym właściwym miejscowo dla Zamawiającego. </w:t>
      </w:r>
    </w:p>
    <w:p w14:paraId="260914E4" w14:textId="77777777" w:rsidR="00E63498" w:rsidRPr="00D013DC" w:rsidRDefault="008C1682">
      <w:pPr>
        <w:numPr>
          <w:ilvl w:val="0"/>
          <w:numId w:val="13"/>
        </w:numPr>
        <w:ind w:left="498" w:right="0" w:hanging="427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Umowę sporządzono w 2 jednobrzmiących egzemplarzach, po 1 egzemplarzu dla każdej  ze Stron. </w:t>
      </w:r>
    </w:p>
    <w:p w14:paraId="45734825" w14:textId="77777777" w:rsidR="00E63498" w:rsidRPr="00D013DC" w:rsidRDefault="008C1682">
      <w:pPr>
        <w:numPr>
          <w:ilvl w:val="0"/>
          <w:numId w:val="13"/>
        </w:numPr>
        <w:ind w:left="498" w:right="0" w:hanging="427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Integralną częścią umowy są:  </w:t>
      </w:r>
    </w:p>
    <w:p w14:paraId="72A37AB2" w14:textId="77777777" w:rsidR="00E63498" w:rsidRPr="00D013DC" w:rsidRDefault="008C1682">
      <w:pPr>
        <w:numPr>
          <w:ilvl w:val="1"/>
          <w:numId w:val="13"/>
        </w:numPr>
        <w:ind w:right="0" w:hanging="127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Załącznik nr 1 wzór umowy powierzenie przetwarzania danych osobowych. </w:t>
      </w:r>
    </w:p>
    <w:p w14:paraId="140E0DAC" w14:textId="5F7F9E61" w:rsidR="00E63498" w:rsidRPr="00D013DC" w:rsidRDefault="00E63498">
      <w:pPr>
        <w:spacing w:after="14" w:line="259" w:lineRule="auto"/>
        <w:ind w:left="511" w:right="0" w:firstLine="0"/>
        <w:jc w:val="left"/>
        <w:rPr>
          <w:rFonts w:ascii="Cambria" w:hAnsi="Cambria"/>
          <w:color w:val="auto"/>
        </w:rPr>
      </w:pPr>
      <w:bookmarkStart w:id="0" w:name="_GoBack"/>
      <w:bookmarkEnd w:id="0"/>
    </w:p>
    <w:p w14:paraId="7A2F4B75" w14:textId="77777777" w:rsidR="00E63498" w:rsidRPr="00D013DC" w:rsidRDefault="008C1682">
      <w:pPr>
        <w:spacing w:after="14" w:line="259" w:lineRule="auto"/>
        <w:ind w:left="514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    </w:t>
      </w:r>
    </w:p>
    <w:p w14:paraId="036ECEC1" w14:textId="77777777" w:rsidR="00E63498" w:rsidRPr="00D013DC" w:rsidRDefault="008C1682">
      <w:pPr>
        <w:spacing w:after="14" w:line="259" w:lineRule="auto"/>
        <w:ind w:left="86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</w:t>
      </w:r>
    </w:p>
    <w:p w14:paraId="4CFE7058" w14:textId="77777777" w:rsidR="00E63498" w:rsidRPr="00D013DC" w:rsidRDefault="008C1682">
      <w:pPr>
        <w:spacing w:after="15" w:line="259" w:lineRule="auto"/>
        <w:ind w:left="86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</w:t>
      </w:r>
    </w:p>
    <w:p w14:paraId="5828BC94" w14:textId="77777777" w:rsidR="00E63498" w:rsidRPr="00D013DC" w:rsidRDefault="008C1682">
      <w:pPr>
        <w:spacing w:after="29" w:line="259" w:lineRule="auto"/>
        <w:ind w:left="514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b/>
          <w:color w:val="auto"/>
        </w:rPr>
        <w:t xml:space="preserve">          </w:t>
      </w:r>
    </w:p>
    <w:p w14:paraId="2DD76716" w14:textId="77777777" w:rsidR="00E63498" w:rsidRPr="00D013DC" w:rsidRDefault="008C1682">
      <w:pPr>
        <w:pStyle w:val="Nagwek1"/>
        <w:numPr>
          <w:ilvl w:val="0"/>
          <w:numId w:val="0"/>
        </w:numPr>
        <w:ind w:left="524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            ZAMAWIAJĄCY                                                        WYKONAWCA </w:t>
      </w:r>
    </w:p>
    <w:p w14:paraId="3B9A915B" w14:textId="77777777" w:rsidR="00E63498" w:rsidRPr="00D013DC" w:rsidRDefault="008C1682">
      <w:pPr>
        <w:spacing w:after="14" w:line="259" w:lineRule="auto"/>
        <w:ind w:left="86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</w:t>
      </w:r>
    </w:p>
    <w:p w14:paraId="33C72C26" w14:textId="77777777" w:rsidR="00E63498" w:rsidRPr="00D013DC" w:rsidRDefault="008C1682">
      <w:pPr>
        <w:spacing w:after="0" w:line="259" w:lineRule="auto"/>
        <w:ind w:left="86" w:right="0" w:firstLine="0"/>
        <w:jc w:val="left"/>
        <w:rPr>
          <w:rFonts w:ascii="Cambria" w:hAnsi="Cambria"/>
          <w:color w:val="auto"/>
        </w:rPr>
      </w:pPr>
      <w:r w:rsidRPr="00D013DC">
        <w:rPr>
          <w:rFonts w:ascii="Cambria" w:hAnsi="Cambria"/>
          <w:color w:val="auto"/>
        </w:rPr>
        <w:t xml:space="preserve"> </w:t>
      </w:r>
    </w:p>
    <w:sectPr w:rsidR="00E63498" w:rsidRPr="00D01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04" w:right="1412" w:bottom="1597" w:left="1330" w:header="708" w:footer="3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976E" w14:textId="77777777" w:rsidR="00A33555" w:rsidRDefault="00A33555">
      <w:pPr>
        <w:spacing w:after="0" w:line="240" w:lineRule="auto"/>
      </w:pPr>
      <w:r>
        <w:separator/>
      </w:r>
    </w:p>
  </w:endnote>
  <w:endnote w:type="continuationSeparator" w:id="0">
    <w:p w14:paraId="52BE82F0" w14:textId="77777777" w:rsidR="00A33555" w:rsidRDefault="00A3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52A6" w14:textId="77777777" w:rsidR="00A67F9C" w:rsidRDefault="00A67F9C">
    <w:pPr>
      <w:spacing w:after="37" w:line="259" w:lineRule="auto"/>
      <w:ind w:left="76" w:right="0" w:firstLine="0"/>
      <w:jc w:val="center"/>
    </w:pPr>
    <w:r>
      <w:rPr>
        <w:sz w:val="20"/>
      </w:rPr>
      <w:t xml:space="preserve">Projekt pn.: „Wysoka jakość kształcenia na kierunkach medycznych w PWSZ Gniezno z wykorzystaniem </w:t>
    </w:r>
  </w:p>
  <w:p w14:paraId="470E5876" w14:textId="77777777" w:rsidR="00A67F9C" w:rsidRDefault="00A67F9C">
    <w:pPr>
      <w:spacing w:after="182" w:line="257" w:lineRule="auto"/>
      <w:ind w:left="3265" w:right="2162" w:hanging="689"/>
      <w:jc w:val="left"/>
    </w:pPr>
    <w:proofErr w:type="spellStart"/>
    <w:r>
      <w:rPr>
        <w:sz w:val="20"/>
      </w:rPr>
      <w:t>Monoprofilowego</w:t>
    </w:r>
    <w:proofErr w:type="spellEnd"/>
    <w:r>
      <w:rPr>
        <w:sz w:val="20"/>
      </w:rPr>
      <w:t xml:space="preserve"> Centrum Symulacji Medycznej”  (nr POWR.05.03.00-00-0007/19). </w:t>
    </w:r>
  </w:p>
  <w:p w14:paraId="0C649382" w14:textId="77777777" w:rsidR="00A67F9C" w:rsidRDefault="00A67F9C">
    <w:pPr>
      <w:spacing w:after="0" w:line="259" w:lineRule="auto"/>
      <w:ind w:left="86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B505" w14:textId="77777777" w:rsidR="00A67F9C" w:rsidRDefault="00A67F9C" w:rsidP="007F78A9">
    <w:pPr>
      <w:spacing w:after="0" w:line="240" w:lineRule="auto"/>
      <w:ind w:left="708" w:firstLine="708"/>
    </w:pPr>
    <w:r w:rsidRPr="00C41083">
      <w:rPr>
        <w:noProof/>
        <w:sz w:val="18"/>
      </w:rPr>
      <w:drawing>
        <wp:anchor distT="0" distB="0" distL="114300" distR="114300" simplePos="0" relativeHeight="251664384" behindDoc="1" locked="0" layoutInCell="1" allowOverlap="1" wp14:anchorId="61891EDA" wp14:editId="6471802A">
          <wp:simplePos x="0" y="0"/>
          <wp:positionH relativeFrom="column">
            <wp:posOffset>-637540</wp:posOffset>
          </wp:positionH>
          <wp:positionV relativeFrom="paragraph">
            <wp:posOffset>50027</wp:posOffset>
          </wp:positionV>
          <wp:extent cx="1299600" cy="504000"/>
          <wp:effectExtent l="0" t="0" r="0" b="0"/>
          <wp:wrapNone/>
          <wp:docPr id="3" name="Obraz 3" descr="C:\Users\Erasmus\AppData\Local\Microsoft\Windows\INetCache\Content.Outlook\MGC1ZU2W\logo-PW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smus\AppData\Local\Microsoft\Windows\INetCache\Content.Outlook\MGC1ZU2W\logo-PWS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1083">
      <w:rPr>
        <w:sz w:val="18"/>
      </w:rPr>
      <w:t>Państwowa Wyższa Szkoła Zawodowa w Głogowie</w:t>
    </w:r>
  </w:p>
  <w:p w14:paraId="590259E8" w14:textId="77777777" w:rsidR="00A67F9C" w:rsidRDefault="00A67F9C" w:rsidP="007F78A9">
    <w:pPr>
      <w:spacing w:after="0" w:line="240" w:lineRule="auto"/>
      <w:ind w:left="708" w:firstLine="708"/>
    </w:pPr>
    <w:r w:rsidRPr="00C41083">
      <w:rPr>
        <w:sz w:val="18"/>
      </w:rPr>
      <w:t>ul. Piotra Skargi 5, 67-200 Głogów</w:t>
    </w:r>
  </w:p>
  <w:p w14:paraId="4A3FF1FF" w14:textId="77777777" w:rsidR="00A67F9C" w:rsidRDefault="00A33555" w:rsidP="007F78A9">
    <w:pPr>
      <w:spacing w:after="0" w:line="240" w:lineRule="auto"/>
      <w:ind w:left="708" w:firstLine="708"/>
      <w:rPr>
        <w:sz w:val="18"/>
        <w:szCs w:val="18"/>
      </w:rPr>
    </w:pPr>
    <w:hyperlink r:id="rId2" w:history="1">
      <w:r w:rsidR="00A67F9C" w:rsidRPr="006D0E45">
        <w:rPr>
          <w:rStyle w:val="Hipercze"/>
          <w:sz w:val="18"/>
          <w:szCs w:val="18"/>
        </w:rPr>
        <w:t>www.pwsz.glogow.pl</w:t>
      </w:r>
    </w:hyperlink>
  </w:p>
  <w:p w14:paraId="12339FE0" w14:textId="77777777" w:rsidR="00A67F9C" w:rsidRPr="003A4FE4" w:rsidRDefault="00A67F9C" w:rsidP="007F78A9">
    <w:pPr>
      <w:spacing w:after="0" w:line="240" w:lineRule="auto"/>
      <w:ind w:left="708" w:firstLine="708"/>
    </w:pPr>
    <w:r w:rsidRPr="00C41083">
      <w:rPr>
        <w:sz w:val="18"/>
      </w:rPr>
      <w:t>Biuro Projektu: ul.</w:t>
    </w:r>
    <w:r>
      <w:rPr>
        <w:sz w:val="18"/>
      </w:rPr>
      <w:t xml:space="preserve"> Piotra </w:t>
    </w:r>
    <w:r w:rsidRPr="00C41083">
      <w:rPr>
        <w:sz w:val="18"/>
      </w:rPr>
      <w:t>Skargi 5, 67-200 Głogów; pok. 119;  tel. (076) 832 04 37</w:t>
    </w:r>
  </w:p>
  <w:p w14:paraId="44ECA617" w14:textId="711DD113" w:rsidR="00A67F9C" w:rsidRDefault="00A67F9C">
    <w:pPr>
      <w:spacing w:after="0" w:line="259" w:lineRule="auto"/>
      <w:ind w:left="86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E059" w14:textId="77777777" w:rsidR="00A67F9C" w:rsidRDefault="00A67F9C">
    <w:pPr>
      <w:spacing w:after="37" w:line="259" w:lineRule="auto"/>
      <w:ind w:left="76" w:right="0" w:firstLine="0"/>
      <w:jc w:val="center"/>
    </w:pPr>
    <w:r>
      <w:rPr>
        <w:sz w:val="20"/>
      </w:rPr>
      <w:t xml:space="preserve">Projekt pn.: „Wysoka jakość kształcenia na kierunkach medycznych w PWSZ Gniezno z wykorzystaniem </w:t>
    </w:r>
  </w:p>
  <w:p w14:paraId="1C487F64" w14:textId="77777777" w:rsidR="00A67F9C" w:rsidRDefault="00A67F9C">
    <w:pPr>
      <w:spacing w:after="182" w:line="257" w:lineRule="auto"/>
      <w:ind w:left="3265" w:right="2162" w:hanging="689"/>
      <w:jc w:val="left"/>
    </w:pPr>
    <w:proofErr w:type="spellStart"/>
    <w:r>
      <w:rPr>
        <w:sz w:val="20"/>
      </w:rPr>
      <w:t>Monoprofilowego</w:t>
    </w:r>
    <w:proofErr w:type="spellEnd"/>
    <w:r>
      <w:rPr>
        <w:sz w:val="20"/>
      </w:rPr>
      <w:t xml:space="preserve"> Centrum Symulacji Medycznej”  (nr POWR.05.03.00-00-0007/19). </w:t>
    </w:r>
  </w:p>
  <w:p w14:paraId="244BD6A1" w14:textId="77777777" w:rsidR="00A67F9C" w:rsidRDefault="00A67F9C">
    <w:pPr>
      <w:spacing w:after="0" w:line="259" w:lineRule="auto"/>
      <w:ind w:left="86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F5587" w14:textId="77777777" w:rsidR="00A33555" w:rsidRDefault="00A33555">
      <w:pPr>
        <w:spacing w:after="0" w:line="240" w:lineRule="auto"/>
      </w:pPr>
      <w:r>
        <w:separator/>
      </w:r>
    </w:p>
  </w:footnote>
  <w:footnote w:type="continuationSeparator" w:id="0">
    <w:p w14:paraId="65F4DD5F" w14:textId="77777777" w:rsidR="00A33555" w:rsidRDefault="00A3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71065" w14:textId="77777777" w:rsidR="00A67F9C" w:rsidRDefault="00A67F9C">
    <w:pPr>
      <w:spacing w:after="0" w:line="259" w:lineRule="auto"/>
      <w:ind w:left="0" w:right="-4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85743F7" wp14:editId="26D732B3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61990" cy="7531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99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57C4D" w14:textId="77777777" w:rsidR="00A67F9C" w:rsidRDefault="00A67F9C" w:rsidP="007F78A9">
    <w:pPr>
      <w:tabs>
        <w:tab w:val="left" w:pos="3586"/>
        <w:tab w:val="right" w:pos="9212"/>
      </w:tabs>
      <w:spacing w:after="0" w:line="259" w:lineRule="auto"/>
      <w:ind w:left="0" w:right="-48" w:firstLine="0"/>
      <w:jc w:val="left"/>
      <w:rPr>
        <w:rFonts w:ascii="Calibri" w:eastAsia="Calibri" w:hAnsi="Calibri" w:cs="Calibri"/>
      </w:rPr>
    </w:pPr>
  </w:p>
  <w:p w14:paraId="3E50DD48" w14:textId="77777777" w:rsidR="00A67F9C" w:rsidRDefault="00A67F9C" w:rsidP="007F78A9">
    <w:pPr>
      <w:tabs>
        <w:tab w:val="left" w:pos="3586"/>
        <w:tab w:val="right" w:pos="9212"/>
      </w:tabs>
      <w:spacing w:after="0" w:line="259" w:lineRule="auto"/>
      <w:ind w:left="0" w:right="-48" w:firstLine="0"/>
      <w:jc w:val="left"/>
      <w:rPr>
        <w:rFonts w:ascii="Calibri" w:eastAsia="Calibri" w:hAnsi="Calibri" w:cs="Calibri"/>
      </w:rPr>
    </w:pPr>
  </w:p>
  <w:p w14:paraId="76B35A8D" w14:textId="77777777" w:rsidR="00A67F9C" w:rsidRDefault="00A67F9C" w:rsidP="007F78A9">
    <w:pPr>
      <w:tabs>
        <w:tab w:val="left" w:pos="3586"/>
        <w:tab w:val="right" w:pos="9212"/>
      </w:tabs>
      <w:spacing w:after="0" w:line="259" w:lineRule="auto"/>
      <w:ind w:left="0" w:right="-48" w:firstLine="0"/>
      <w:jc w:val="left"/>
      <w:rPr>
        <w:rFonts w:ascii="Calibri" w:eastAsia="Calibri" w:hAnsi="Calibri" w:cs="Calibri"/>
      </w:rPr>
    </w:pPr>
  </w:p>
  <w:p w14:paraId="7E179048" w14:textId="77777777" w:rsidR="00A67F9C" w:rsidRPr="00A558DB" w:rsidRDefault="00A67F9C" w:rsidP="007F78A9">
    <w:pPr>
      <w:pStyle w:val="Nagwek"/>
      <w:jc w:val="center"/>
      <w:rPr>
        <w:rFonts w:ascii="Times New Roman" w:hAnsi="Times New Roman" w:cs="Times New Roman"/>
        <w:sz w:val="18"/>
      </w:rPr>
    </w:pPr>
    <w:r w:rsidRPr="00A558DB">
      <w:rPr>
        <w:rFonts w:ascii="Times New Roman" w:hAnsi="Times New Roman" w:cs="Times New Roman"/>
        <w:sz w:val="18"/>
      </w:rPr>
      <w:t>Projekt współfinansowany ze środków Unii Europejskiej w ramach Europejskiego Funduszu Społecznego</w:t>
    </w:r>
  </w:p>
  <w:p w14:paraId="110180E9" w14:textId="3F45E01C" w:rsidR="00A67F9C" w:rsidRDefault="00A67F9C" w:rsidP="007F78A9">
    <w:pPr>
      <w:tabs>
        <w:tab w:val="left" w:pos="3586"/>
        <w:tab w:val="right" w:pos="9212"/>
      </w:tabs>
      <w:spacing w:after="0" w:line="259" w:lineRule="auto"/>
      <w:ind w:left="0" w:right="-48" w:firstLine="0"/>
      <w:jc w:val="left"/>
    </w:pPr>
    <w:r>
      <w:rPr>
        <w:rFonts w:ascii="Calibri" w:eastAsia="Calibri" w:hAnsi="Calibri" w:cs="Calibri"/>
      </w:rPr>
      <w:tab/>
    </w:r>
    <w:r w:rsidRPr="00A558DB">
      <w:rPr>
        <w:noProof/>
        <w:sz w:val="18"/>
      </w:rPr>
      <w:drawing>
        <wp:anchor distT="0" distB="0" distL="0" distR="0" simplePos="0" relativeHeight="251662336" behindDoc="1" locked="0" layoutInCell="1" allowOverlap="1" wp14:anchorId="69287D29" wp14:editId="5156779E">
          <wp:simplePos x="0" y="0"/>
          <wp:positionH relativeFrom="page">
            <wp:posOffset>844550</wp:posOffset>
          </wp:positionH>
          <wp:positionV relativeFrom="page">
            <wp:posOffset>448945</wp:posOffset>
          </wp:positionV>
          <wp:extent cx="5679440" cy="524510"/>
          <wp:effectExtent l="0" t="0" r="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944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libri" w:eastAsia="Calibri" w:hAnsi="Calibri" w:cs="Calibri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DF53" w14:textId="77777777" w:rsidR="00A67F9C" w:rsidRDefault="00A67F9C">
    <w:pPr>
      <w:spacing w:after="0" w:line="259" w:lineRule="auto"/>
      <w:ind w:left="0" w:right="-4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3557D63" wp14:editId="51B7EFAB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61990" cy="75311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99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9A1"/>
    <w:multiLevelType w:val="hybridMultilevel"/>
    <w:tmpl w:val="73282EC6"/>
    <w:lvl w:ilvl="0" w:tplc="95DE14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0701"/>
    <w:multiLevelType w:val="hybridMultilevel"/>
    <w:tmpl w:val="9ED61FC4"/>
    <w:lvl w:ilvl="0" w:tplc="56D24596">
      <w:start w:val="12"/>
      <w:numFmt w:val="lowerLetter"/>
      <w:lvlText w:val="%1)"/>
      <w:lvlJc w:val="left"/>
      <w:pPr>
        <w:ind w:left="13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62E"/>
    <w:multiLevelType w:val="hybridMultilevel"/>
    <w:tmpl w:val="9776EFF8"/>
    <w:lvl w:ilvl="0" w:tplc="856E3C6C">
      <w:start w:val="3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0D5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802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0E0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66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2E8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6C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724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49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F095E"/>
    <w:multiLevelType w:val="hybridMultilevel"/>
    <w:tmpl w:val="759C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774A"/>
    <w:multiLevelType w:val="hybridMultilevel"/>
    <w:tmpl w:val="02E8E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9"/>
    <w:multiLevelType w:val="hybridMultilevel"/>
    <w:tmpl w:val="24F09472"/>
    <w:lvl w:ilvl="0" w:tplc="5E7A0B68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AC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6C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8E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68F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AB0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0C8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B4AF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8A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A1136"/>
    <w:multiLevelType w:val="hybridMultilevel"/>
    <w:tmpl w:val="14DC9B94"/>
    <w:lvl w:ilvl="0" w:tplc="66343FD4">
      <w:start w:val="13"/>
      <w:numFmt w:val="lowerLetter"/>
      <w:lvlText w:val="%1)"/>
      <w:lvlJc w:val="left"/>
      <w:pPr>
        <w:ind w:left="208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7" w15:restartNumberingAfterBreak="0">
    <w:nsid w:val="1749055F"/>
    <w:multiLevelType w:val="hybridMultilevel"/>
    <w:tmpl w:val="5A5E4F52"/>
    <w:lvl w:ilvl="0" w:tplc="8DEC092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4C4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EAD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6D4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E2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EB5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C24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628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E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2A309E"/>
    <w:multiLevelType w:val="hybridMultilevel"/>
    <w:tmpl w:val="EBEC7896"/>
    <w:lvl w:ilvl="0" w:tplc="04150011">
      <w:start w:val="1"/>
      <w:numFmt w:val="decimal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1A196545"/>
    <w:multiLevelType w:val="hybridMultilevel"/>
    <w:tmpl w:val="A85AFDFA"/>
    <w:lvl w:ilvl="0" w:tplc="04150011">
      <w:start w:val="1"/>
      <w:numFmt w:val="decimal"/>
      <w:lvlText w:val="%1)"/>
      <w:lvlJc w:val="left"/>
      <w:pPr>
        <w:ind w:left="1594" w:hanging="360"/>
      </w:pPr>
    </w:lvl>
    <w:lvl w:ilvl="1" w:tplc="04150019" w:tentative="1">
      <w:start w:val="1"/>
      <w:numFmt w:val="lowerLetter"/>
      <w:lvlText w:val="%2."/>
      <w:lvlJc w:val="left"/>
      <w:pPr>
        <w:ind w:left="2314" w:hanging="360"/>
      </w:pPr>
    </w:lvl>
    <w:lvl w:ilvl="2" w:tplc="0415001B" w:tentative="1">
      <w:start w:val="1"/>
      <w:numFmt w:val="lowerRoman"/>
      <w:lvlText w:val="%3."/>
      <w:lvlJc w:val="right"/>
      <w:pPr>
        <w:ind w:left="3034" w:hanging="180"/>
      </w:pPr>
    </w:lvl>
    <w:lvl w:ilvl="3" w:tplc="0415000F" w:tentative="1">
      <w:start w:val="1"/>
      <w:numFmt w:val="decimal"/>
      <w:lvlText w:val="%4."/>
      <w:lvlJc w:val="left"/>
      <w:pPr>
        <w:ind w:left="3754" w:hanging="360"/>
      </w:pPr>
    </w:lvl>
    <w:lvl w:ilvl="4" w:tplc="04150019" w:tentative="1">
      <w:start w:val="1"/>
      <w:numFmt w:val="lowerLetter"/>
      <w:lvlText w:val="%5."/>
      <w:lvlJc w:val="left"/>
      <w:pPr>
        <w:ind w:left="4474" w:hanging="360"/>
      </w:pPr>
    </w:lvl>
    <w:lvl w:ilvl="5" w:tplc="0415001B" w:tentative="1">
      <w:start w:val="1"/>
      <w:numFmt w:val="lowerRoman"/>
      <w:lvlText w:val="%6."/>
      <w:lvlJc w:val="right"/>
      <w:pPr>
        <w:ind w:left="5194" w:hanging="180"/>
      </w:pPr>
    </w:lvl>
    <w:lvl w:ilvl="6" w:tplc="0415000F" w:tentative="1">
      <w:start w:val="1"/>
      <w:numFmt w:val="decimal"/>
      <w:lvlText w:val="%7."/>
      <w:lvlJc w:val="left"/>
      <w:pPr>
        <w:ind w:left="5914" w:hanging="360"/>
      </w:pPr>
    </w:lvl>
    <w:lvl w:ilvl="7" w:tplc="04150019" w:tentative="1">
      <w:start w:val="1"/>
      <w:numFmt w:val="lowerLetter"/>
      <w:lvlText w:val="%8."/>
      <w:lvlJc w:val="left"/>
      <w:pPr>
        <w:ind w:left="6634" w:hanging="360"/>
      </w:pPr>
    </w:lvl>
    <w:lvl w:ilvl="8" w:tplc="0415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0" w15:restartNumberingAfterBreak="0">
    <w:nsid w:val="1AFA1ADA"/>
    <w:multiLevelType w:val="hybridMultilevel"/>
    <w:tmpl w:val="A40AAD4A"/>
    <w:lvl w:ilvl="0" w:tplc="865A9764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0FC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A4B6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2CA6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EA030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C59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E892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4C7CF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8C2C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83032C"/>
    <w:multiLevelType w:val="hybridMultilevel"/>
    <w:tmpl w:val="E0CC95A6"/>
    <w:lvl w:ilvl="0" w:tplc="994A2F58">
      <w:start w:val="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2631E">
      <w:start w:val="1"/>
      <w:numFmt w:val="lowerLetter"/>
      <w:lvlText w:val="%2)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580886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D65890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29ECE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EC9AD4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A7ED4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4A62A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DE6872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2003F9"/>
    <w:multiLevelType w:val="hybridMultilevel"/>
    <w:tmpl w:val="41389654"/>
    <w:lvl w:ilvl="0" w:tplc="04150011">
      <w:start w:val="1"/>
      <w:numFmt w:val="decimal"/>
      <w:lvlText w:val="%1)"/>
      <w:lvlJc w:val="left"/>
      <w:pPr>
        <w:ind w:left="1594" w:hanging="360"/>
      </w:pPr>
    </w:lvl>
    <w:lvl w:ilvl="1" w:tplc="04150019" w:tentative="1">
      <w:start w:val="1"/>
      <w:numFmt w:val="lowerLetter"/>
      <w:lvlText w:val="%2."/>
      <w:lvlJc w:val="left"/>
      <w:pPr>
        <w:ind w:left="2314" w:hanging="360"/>
      </w:pPr>
    </w:lvl>
    <w:lvl w:ilvl="2" w:tplc="0415001B" w:tentative="1">
      <w:start w:val="1"/>
      <w:numFmt w:val="lowerRoman"/>
      <w:lvlText w:val="%3."/>
      <w:lvlJc w:val="right"/>
      <w:pPr>
        <w:ind w:left="3034" w:hanging="180"/>
      </w:pPr>
    </w:lvl>
    <w:lvl w:ilvl="3" w:tplc="0415000F" w:tentative="1">
      <w:start w:val="1"/>
      <w:numFmt w:val="decimal"/>
      <w:lvlText w:val="%4."/>
      <w:lvlJc w:val="left"/>
      <w:pPr>
        <w:ind w:left="3754" w:hanging="360"/>
      </w:pPr>
    </w:lvl>
    <w:lvl w:ilvl="4" w:tplc="04150019" w:tentative="1">
      <w:start w:val="1"/>
      <w:numFmt w:val="lowerLetter"/>
      <w:lvlText w:val="%5."/>
      <w:lvlJc w:val="left"/>
      <w:pPr>
        <w:ind w:left="4474" w:hanging="360"/>
      </w:pPr>
    </w:lvl>
    <w:lvl w:ilvl="5" w:tplc="0415001B" w:tentative="1">
      <w:start w:val="1"/>
      <w:numFmt w:val="lowerRoman"/>
      <w:lvlText w:val="%6."/>
      <w:lvlJc w:val="right"/>
      <w:pPr>
        <w:ind w:left="5194" w:hanging="180"/>
      </w:pPr>
    </w:lvl>
    <w:lvl w:ilvl="6" w:tplc="0415000F" w:tentative="1">
      <w:start w:val="1"/>
      <w:numFmt w:val="decimal"/>
      <w:lvlText w:val="%7."/>
      <w:lvlJc w:val="left"/>
      <w:pPr>
        <w:ind w:left="5914" w:hanging="360"/>
      </w:pPr>
    </w:lvl>
    <w:lvl w:ilvl="7" w:tplc="04150019" w:tentative="1">
      <w:start w:val="1"/>
      <w:numFmt w:val="lowerLetter"/>
      <w:lvlText w:val="%8."/>
      <w:lvlJc w:val="left"/>
      <w:pPr>
        <w:ind w:left="6634" w:hanging="360"/>
      </w:pPr>
    </w:lvl>
    <w:lvl w:ilvl="8" w:tplc="0415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3" w15:restartNumberingAfterBreak="0">
    <w:nsid w:val="21A44622"/>
    <w:multiLevelType w:val="hybridMultilevel"/>
    <w:tmpl w:val="87FA0DBE"/>
    <w:lvl w:ilvl="0" w:tplc="9F9EF13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C9D2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A0910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27A0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4E8F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2E55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546C4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ED0E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8821D0"/>
    <w:multiLevelType w:val="hybridMultilevel"/>
    <w:tmpl w:val="BCEC1DCC"/>
    <w:lvl w:ilvl="0" w:tplc="A3EAFB6A">
      <w:start w:val="1"/>
      <w:numFmt w:val="lowerLetter"/>
      <w:lvlText w:val="%1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ACCB6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A1272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64E28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C533C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2DDA4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40B44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4D086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68858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2C0D60"/>
    <w:multiLevelType w:val="hybridMultilevel"/>
    <w:tmpl w:val="335E1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84DC2"/>
    <w:multiLevelType w:val="hybridMultilevel"/>
    <w:tmpl w:val="9C2CF112"/>
    <w:lvl w:ilvl="0" w:tplc="66343FD4">
      <w:start w:val="13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5F9F"/>
    <w:multiLevelType w:val="hybridMultilevel"/>
    <w:tmpl w:val="5AB694E0"/>
    <w:lvl w:ilvl="0" w:tplc="D4E26588">
      <w:start w:val="5"/>
      <w:numFmt w:val="decimal"/>
      <w:lvlText w:val="%1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C2B38">
      <w:start w:val="1"/>
      <w:numFmt w:val="lowerLetter"/>
      <w:lvlText w:val="%2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B297BE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561832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06FCDE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E43528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0E33A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28EFA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24792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B870CF"/>
    <w:multiLevelType w:val="hybridMultilevel"/>
    <w:tmpl w:val="1D6C0110"/>
    <w:lvl w:ilvl="0" w:tplc="2AF08484">
      <w:start w:val="1"/>
      <w:numFmt w:val="decimal"/>
      <w:lvlText w:val="%1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3E8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A536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23C9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E4D1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DC12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CE0D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061FC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8805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C7732D"/>
    <w:multiLevelType w:val="hybridMultilevel"/>
    <w:tmpl w:val="20248848"/>
    <w:lvl w:ilvl="0" w:tplc="211CA2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D0170"/>
    <w:multiLevelType w:val="hybridMultilevel"/>
    <w:tmpl w:val="2048C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28CD"/>
    <w:multiLevelType w:val="hybridMultilevel"/>
    <w:tmpl w:val="07BAEEF2"/>
    <w:lvl w:ilvl="0" w:tplc="46325636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68E08">
      <w:start w:val="1"/>
      <w:numFmt w:val="bullet"/>
      <w:lvlText w:val="-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23AC0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A0E2E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22DF8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22C7C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04725C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03CDC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2FC74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D10EE8"/>
    <w:multiLevelType w:val="hybridMultilevel"/>
    <w:tmpl w:val="CCB00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0655E"/>
    <w:multiLevelType w:val="hybridMultilevel"/>
    <w:tmpl w:val="00F6360C"/>
    <w:lvl w:ilvl="0" w:tplc="A622FF54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C01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26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E2D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C2F1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4EE1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66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028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83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DE392E"/>
    <w:multiLevelType w:val="hybridMultilevel"/>
    <w:tmpl w:val="91FAB038"/>
    <w:lvl w:ilvl="0" w:tplc="CB18F2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A5188">
      <w:start w:val="1"/>
      <w:numFmt w:val="lowerLetter"/>
      <w:lvlRestart w:val="0"/>
      <w:lvlText w:val="%2)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68C468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4DE58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E993E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020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86DEC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A516C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E9142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E27B09"/>
    <w:multiLevelType w:val="hybridMultilevel"/>
    <w:tmpl w:val="CD3624CE"/>
    <w:lvl w:ilvl="0" w:tplc="66343FD4">
      <w:start w:val="13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370BE"/>
    <w:multiLevelType w:val="hybridMultilevel"/>
    <w:tmpl w:val="082A797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4AD80753"/>
    <w:multiLevelType w:val="hybridMultilevel"/>
    <w:tmpl w:val="39DC260C"/>
    <w:lvl w:ilvl="0" w:tplc="66343FD4">
      <w:start w:val="13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A7F79"/>
    <w:multiLevelType w:val="hybridMultilevel"/>
    <w:tmpl w:val="0EA63C1A"/>
    <w:lvl w:ilvl="0" w:tplc="208268DE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A8D5F6">
      <w:start w:val="1"/>
      <w:numFmt w:val="lowerLetter"/>
      <w:lvlText w:val="%2"/>
      <w:lvlJc w:val="left"/>
      <w:pPr>
        <w:ind w:left="3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E7DF4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04E44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00AF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4FCCC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AEFD4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04D8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4A8FC6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CA1CDB"/>
    <w:multiLevelType w:val="hybridMultilevel"/>
    <w:tmpl w:val="817A9076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0" w15:restartNumberingAfterBreak="0">
    <w:nsid w:val="5983475A"/>
    <w:multiLevelType w:val="hybridMultilevel"/>
    <w:tmpl w:val="2048C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D7BB2"/>
    <w:multiLevelType w:val="hybridMultilevel"/>
    <w:tmpl w:val="5F7E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91739"/>
    <w:multiLevelType w:val="hybridMultilevel"/>
    <w:tmpl w:val="002AB04C"/>
    <w:lvl w:ilvl="0" w:tplc="66343FD4">
      <w:start w:val="13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E7AC6"/>
    <w:multiLevelType w:val="hybridMultilevel"/>
    <w:tmpl w:val="8076C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235C1"/>
    <w:multiLevelType w:val="hybridMultilevel"/>
    <w:tmpl w:val="7C60FF7E"/>
    <w:lvl w:ilvl="0" w:tplc="EE806BB8">
      <w:start w:val="1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4D758">
      <w:start w:val="1"/>
      <w:numFmt w:val="lowerLetter"/>
      <w:lvlText w:val="%2)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E2DA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6BF2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CBD3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E992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C515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C90B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0357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932C95"/>
    <w:multiLevelType w:val="hybridMultilevel"/>
    <w:tmpl w:val="183C02DC"/>
    <w:lvl w:ilvl="0" w:tplc="66343FD4">
      <w:start w:val="13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A201D86"/>
    <w:multiLevelType w:val="hybridMultilevel"/>
    <w:tmpl w:val="92F8D32A"/>
    <w:lvl w:ilvl="0" w:tplc="66343FD4">
      <w:start w:val="13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163D0"/>
    <w:multiLevelType w:val="hybridMultilevel"/>
    <w:tmpl w:val="D12E4E00"/>
    <w:lvl w:ilvl="0" w:tplc="66343FD4">
      <w:start w:val="13"/>
      <w:numFmt w:val="lowerLetter"/>
      <w:lvlText w:val="%1)"/>
      <w:lvlJc w:val="left"/>
      <w:pPr>
        <w:ind w:left="14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EDE1800"/>
    <w:multiLevelType w:val="hybridMultilevel"/>
    <w:tmpl w:val="D1D6A302"/>
    <w:lvl w:ilvl="0" w:tplc="FF9210AC">
      <w:start w:val="12"/>
      <w:numFmt w:val="lowerLetter"/>
      <w:lvlText w:val="%1)"/>
      <w:lvlJc w:val="left"/>
      <w:pPr>
        <w:ind w:left="79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E69E8"/>
    <w:multiLevelType w:val="hybridMultilevel"/>
    <w:tmpl w:val="94CCFF24"/>
    <w:lvl w:ilvl="0" w:tplc="DBDC2BF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538D4"/>
    <w:multiLevelType w:val="hybridMultilevel"/>
    <w:tmpl w:val="759C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23"/>
  </w:num>
  <w:num w:numId="4">
    <w:abstractNumId w:val="24"/>
  </w:num>
  <w:num w:numId="5">
    <w:abstractNumId w:val="5"/>
  </w:num>
  <w:num w:numId="6">
    <w:abstractNumId w:val="10"/>
  </w:num>
  <w:num w:numId="7">
    <w:abstractNumId w:val="17"/>
  </w:num>
  <w:num w:numId="8">
    <w:abstractNumId w:val="11"/>
  </w:num>
  <w:num w:numId="9">
    <w:abstractNumId w:val="14"/>
  </w:num>
  <w:num w:numId="10">
    <w:abstractNumId w:val="2"/>
  </w:num>
  <w:num w:numId="11">
    <w:abstractNumId w:val="13"/>
  </w:num>
  <w:num w:numId="12">
    <w:abstractNumId w:val="18"/>
  </w:num>
  <w:num w:numId="13">
    <w:abstractNumId w:val="21"/>
  </w:num>
  <w:num w:numId="14">
    <w:abstractNumId w:val="28"/>
  </w:num>
  <w:num w:numId="15">
    <w:abstractNumId w:val="15"/>
  </w:num>
  <w:num w:numId="16">
    <w:abstractNumId w:val="40"/>
  </w:num>
  <w:num w:numId="17">
    <w:abstractNumId w:val="3"/>
  </w:num>
  <w:num w:numId="18">
    <w:abstractNumId w:val="31"/>
  </w:num>
  <w:num w:numId="19">
    <w:abstractNumId w:val="39"/>
  </w:num>
  <w:num w:numId="20">
    <w:abstractNumId w:val="20"/>
  </w:num>
  <w:num w:numId="21">
    <w:abstractNumId w:val="33"/>
  </w:num>
  <w:num w:numId="22">
    <w:abstractNumId w:val="0"/>
  </w:num>
  <w:num w:numId="23">
    <w:abstractNumId w:val="30"/>
  </w:num>
  <w:num w:numId="24">
    <w:abstractNumId w:val="19"/>
  </w:num>
  <w:num w:numId="25">
    <w:abstractNumId w:val="29"/>
  </w:num>
  <w:num w:numId="26">
    <w:abstractNumId w:val="22"/>
  </w:num>
  <w:num w:numId="27">
    <w:abstractNumId w:val="8"/>
  </w:num>
  <w:num w:numId="28">
    <w:abstractNumId w:val="12"/>
  </w:num>
  <w:num w:numId="29">
    <w:abstractNumId w:val="9"/>
  </w:num>
  <w:num w:numId="30">
    <w:abstractNumId w:val="4"/>
  </w:num>
  <w:num w:numId="31">
    <w:abstractNumId w:val="32"/>
  </w:num>
  <w:num w:numId="32">
    <w:abstractNumId w:val="6"/>
  </w:num>
  <w:num w:numId="33">
    <w:abstractNumId w:val="25"/>
  </w:num>
  <w:num w:numId="34">
    <w:abstractNumId w:val="27"/>
  </w:num>
  <w:num w:numId="35">
    <w:abstractNumId w:val="37"/>
  </w:num>
  <w:num w:numId="36">
    <w:abstractNumId w:val="26"/>
  </w:num>
  <w:num w:numId="37">
    <w:abstractNumId w:val="36"/>
  </w:num>
  <w:num w:numId="38">
    <w:abstractNumId w:val="16"/>
  </w:num>
  <w:num w:numId="39">
    <w:abstractNumId w:val="35"/>
  </w:num>
  <w:num w:numId="40">
    <w:abstractNumId w:val="3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98"/>
    <w:rsid w:val="00010AB4"/>
    <w:rsid w:val="000B3730"/>
    <w:rsid w:val="0010211A"/>
    <w:rsid w:val="00104649"/>
    <w:rsid w:val="0015287D"/>
    <w:rsid w:val="00180AC7"/>
    <w:rsid w:val="001B0BF4"/>
    <w:rsid w:val="001B3EA7"/>
    <w:rsid w:val="00251CBE"/>
    <w:rsid w:val="00315238"/>
    <w:rsid w:val="0034405F"/>
    <w:rsid w:val="003D680D"/>
    <w:rsid w:val="00562AE4"/>
    <w:rsid w:val="005807BE"/>
    <w:rsid w:val="006D5E32"/>
    <w:rsid w:val="007B17BD"/>
    <w:rsid w:val="007F78A9"/>
    <w:rsid w:val="008C1682"/>
    <w:rsid w:val="009E518B"/>
    <w:rsid w:val="00A33555"/>
    <w:rsid w:val="00A62007"/>
    <w:rsid w:val="00A67F9C"/>
    <w:rsid w:val="00B20FD1"/>
    <w:rsid w:val="00C2226D"/>
    <w:rsid w:val="00C565EE"/>
    <w:rsid w:val="00CF2225"/>
    <w:rsid w:val="00D013DC"/>
    <w:rsid w:val="00DA7DD6"/>
    <w:rsid w:val="00DB31E1"/>
    <w:rsid w:val="00E63498"/>
    <w:rsid w:val="00EE18D6"/>
    <w:rsid w:val="00F40A93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106A4"/>
  <w15:docId w15:val="{6F9F295F-927C-451C-846D-ED10D6CB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78A9"/>
    <w:pPr>
      <w:spacing w:after="42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4"/>
      </w:numPr>
      <w:spacing w:after="14"/>
      <w:ind w:left="9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7F78A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F78A9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7F78A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1C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4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05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05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05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wsz.glogow.p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8496-A03C-41DF-ABD1-509E192B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2990</Words>
  <Characters>17940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Erasmus</cp:lastModifiedBy>
  <cp:revision>6</cp:revision>
  <cp:lastPrinted>2021-05-19T12:07:00Z</cp:lastPrinted>
  <dcterms:created xsi:type="dcterms:W3CDTF">2021-05-19T12:36:00Z</dcterms:created>
  <dcterms:modified xsi:type="dcterms:W3CDTF">2021-05-20T10:43:00Z</dcterms:modified>
</cp:coreProperties>
</file>